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1148"/>
        <w:gridCol w:w="1620"/>
        <w:gridCol w:w="3960"/>
        <w:gridCol w:w="540"/>
        <w:gridCol w:w="2880"/>
        <w:gridCol w:w="180"/>
      </w:tblGrid>
      <w:tr w:rsidR="00885577" w:rsidRPr="00F34019" w:rsidTr="00BD7E25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75451E">
            <w:pPr>
              <w:rPr>
                <w:rFonts w:ascii="Tahoma" w:hAnsi="Tahoma" w:cs="Tahoma"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Betriebsleiter</w:t>
            </w:r>
            <w:proofErr w:type="spellEnd"/>
            <w:r w:rsidR="00885577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885577">
            <w:pPr>
              <w:spacing w:before="20" w:after="60"/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75451E">
            <w:pPr>
              <w:rPr>
                <w:rFonts w:ascii="Tahoma" w:hAnsi="Tahoma" w:cs="Tahoma"/>
                <w:lang w:val="en-GB"/>
              </w:rPr>
            </w:pPr>
            <w:proofErr w:type="spellStart"/>
            <w:proofErr w:type="gramStart"/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ev</w:t>
            </w:r>
            <w:proofErr w:type="spellEnd"/>
            <w:proofErr w:type="gramEnd"/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 xml:space="preserve">. </w:t>
            </w:r>
            <w:proofErr w:type="spellStart"/>
            <w:r w:rsidR="008745B3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Sicherheitsbeauftragter</w:t>
            </w:r>
            <w:proofErr w:type="spellEnd"/>
            <w:r w:rsidR="00885577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85577" w:rsidRPr="00F34019" w:rsidRDefault="00D23539">
            <w:pPr>
              <w:rPr>
                <w:rFonts w:ascii="Tahoma" w:hAnsi="Tahoma" w:cs="Tahoma"/>
                <w:lang w:val="en-GB"/>
              </w:rPr>
            </w:pPr>
            <w:proofErr w:type="spellStart"/>
            <w:r w:rsidRPr="00D23539">
              <w:rPr>
                <w:rFonts w:ascii="Tahoma" w:hAnsi="Tahoma" w:cs="Tahoma"/>
                <w:b/>
                <w:bCs/>
                <w:sz w:val="28"/>
                <w:lang w:val="en-GB"/>
              </w:rPr>
              <w:t>Betriebsadresse</w:t>
            </w:r>
            <w:proofErr w:type="spellEnd"/>
            <w:r w:rsidRPr="00D23539">
              <w:rPr>
                <w:rFonts w:ascii="Tahoma" w:hAnsi="Tahoma" w:cs="Tahoma"/>
                <w:b/>
                <w:bCs/>
                <w:sz w:val="28"/>
                <w:lang w:val="en-GB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885577" w:rsidRPr="00F34019" w:rsidRDefault="00D23539">
            <w:pPr>
              <w:spacing w:before="20" w:after="120"/>
              <w:ind w:left="40"/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81000" cy="381000"/>
                  <wp:effectExtent l="0" t="0" r="0" b="0"/>
                  <wp:docPr id="12" name="Grafik 12" descr="http://www.opti-druck.com/Signs_allg__2/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pti-druck.com/Signs_allg__2/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091B12">
            <w:pPr>
              <w:pStyle w:val="berschrift5"/>
              <w:rPr>
                <w:rFonts w:ascii="Tahoma" w:hAnsi="Tahoma" w:cs="Tahoma"/>
                <w:sz w:val="24"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Notruf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091B12">
            <w:pPr>
              <w:rPr>
                <w:rFonts w:ascii="Tahoma" w:hAnsi="Tahoma" w:cs="Tahoma"/>
                <w:sz w:val="28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091B12" w:rsidRPr="00F34019" w:rsidTr="00423AEA">
        <w:trPr>
          <w:trHeight w:hRule="exact" w:val="70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91B12" w:rsidRPr="00F34019" w:rsidRDefault="00091B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091B12" w:rsidRPr="00F34019" w:rsidRDefault="00423AEA">
            <w:pPr>
              <w:spacing w:before="20" w:after="120"/>
              <w:ind w:left="40"/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400050" cy="400050"/>
                  <wp:effectExtent l="0" t="0" r="0" b="0"/>
                  <wp:docPr id="7" name="Grafik 7" descr="https://encrypted-tbn1.gstatic.com/images?q=tbn:ANd9GcTCp6tTj1CYimUCq-67UvbMrzoHoDq8nSgmPV5_-z0m4-I0tRSb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TCp6tTj1CYimUCq-67UvbMrzoHoDq8nSgmPV5_-z0m4-I0tRSb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091B12" w:rsidRPr="00F34019" w:rsidRDefault="00091B12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Polizei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091B12" w:rsidRPr="00F34019" w:rsidRDefault="00091B12">
            <w:pPr>
              <w:rPr>
                <w:rFonts w:ascii="Tahoma" w:hAnsi="Tahoma" w:cs="Tahoma"/>
                <w:b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40"/>
                <w:lang w:val="en-GB"/>
              </w:rPr>
              <w:t xml:space="preserve">  </w:t>
            </w: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91B12" w:rsidRPr="00F34019" w:rsidRDefault="00091B12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23AEA">
        <w:trPr>
          <w:trHeight w:hRule="exact" w:val="922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423AEA">
            <w:pPr>
              <w:spacing w:before="20" w:after="120"/>
              <w:ind w:left="40"/>
              <w:rPr>
                <w:rFonts w:ascii="Tahoma" w:hAnsi="Tahoma" w:cs="Tahoma"/>
                <w:sz w:val="8"/>
                <w:lang w:val="en-GB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195B8B39" wp14:editId="67F8CDD1">
                  <wp:extent cx="533400" cy="533400"/>
                  <wp:effectExtent l="0" t="0" r="0" b="0"/>
                  <wp:docPr id="6" name="Grafik 6" descr="Fotolia_8070485_XS_feuerwehr_symbol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lia_8070485_XS_feuerwehr_symbol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8745B3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Feuerwehr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="008745B3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546FC0">
        <w:trPr>
          <w:trHeight w:hRule="exact" w:val="849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423AEA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 w:rsidR="00725EEF">
              <w:rPr>
                <w:noProof/>
                <w:lang w:val="de-CH" w:eastAsia="de-CH"/>
              </w:rPr>
              <w:drawing>
                <wp:inline distT="0" distB="0" distL="0" distR="0" wp14:anchorId="23BF0C5D" wp14:editId="734A0ACC">
                  <wp:extent cx="466725" cy="466725"/>
                  <wp:effectExtent l="0" t="0" r="9525" b="9525"/>
                  <wp:docPr id="4" name="Grafik 4" descr="http://www.drochtersen.dlrg.de/bild/F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chtersen.dlrg.de/bild/F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091B12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Sanität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091B12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8B3180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638175" cy="365407"/>
                  <wp:effectExtent l="0" t="0" r="0" b="0"/>
                  <wp:docPr id="5" name="Grafik 5" descr="Toxikologisches Institut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xikologisches Institut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500"/>
                          <a:stretch/>
                        </pic:blipFill>
                        <pic:spPr bwMode="auto">
                          <a:xfrm>
                            <a:off x="0" y="0"/>
                            <a:ext cx="662103" cy="37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860D3F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Tox</w:t>
            </w:r>
            <w:r w:rsidR="0075451E" w:rsidRPr="00F34019">
              <w:rPr>
                <w:rFonts w:ascii="Tahoma" w:hAnsi="Tahoma" w:cs="Tahoma"/>
                <w:b/>
                <w:bCs/>
                <w:lang w:val="en-GB"/>
              </w:rPr>
              <w:t>ikologisches</w:t>
            </w:r>
            <w:proofErr w:type="spellEnd"/>
            <w:r w:rsidR="0075451E" w:rsidRPr="00F34019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Zentrum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="008745B3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8B3180">
        <w:trPr>
          <w:trHeight w:hRule="exact" w:val="679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CD0603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 </w:t>
            </w:r>
            <w:r w:rsidR="00423AEA">
              <w:rPr>
                <w:noProof/>
                <w:lang w:val="de-CH" w:eastAsia="de-CH"/>
              </w:rPr>
              <w:drawing>
                <wp:inline distT="0" distB="0" distL="0" distR="0">
                  <wp:extent cx="381000" cy="381000"/>
                  <wp:effectExtent l="0" t="0" r="0" b="0"/>
                  <wp:docPr id="9" name="Grafik 9" descr="http://upload.wikimedia.org/wikipedia/commons/thumb/4/45/ISO_7010_E009.svg/120px-ISO_7010_E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4/45/ISO_7010_E009.svg/120px-ISO_7010_E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885577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Hausarzt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CD0603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409575" cy="409575"/>
                  <wp:effectExtent l="0" t="0" r="9525" b="9525"/>
                  <wp:docPr id="11" name="Grafik 11" descr="http://kommunalbedarf.at/img/p/1/6/8/168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mmunalbedarf.at/img/p/1/6/8/168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75451E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Spital</w:t>
            </w:r>
            <w:proofErr w:type="spellEnd"/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8"/>
                <w:lang w:val="en-GB"/>
              </w:rPr>
            </w:pPr>
          </w:p>
        </w:tc>
        <w:tc>
          <w:tcPr>
            <w:tcW w:w="61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b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885577" w:rsidRPr="00F34019" w:rsidRDefault="00461A8E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b/>
                <w:sz w:val="40"/>
                <w:lang w:val="en-GB"/>
              </w:rPr>
              <w:t xml:space="preserve"> </w:t>
            </w: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8745B3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Standort</w:t>
            </w:r>
            <w:proofErr w:type="spellEnd"/>
            <w:r w:rsidRPr="00F34019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Telefon</w:t>
            </w:r>
            <w:proofErr w:type="spellEnd"/>
            <w:r w:rsidR="00885577" w:rsidRPr="00F34019">
              <w:rPr>
                <w:rFonts w:ascii="Tahoma" w:hAnsi="Tahoma" w:cs="Tahoma"/>
                <w:b/>
                <w:bCs/>
                <w:lang w:val="en-GB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79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F34019">
            <w:pPr>
              <w:rPr>
                <w:rFonts w:ascii="Tahoma" w:hAnsi="Tahoma" w:cs="Tahoma"/>
                <w:sz w:val="8"/>
                <w:lang w:val="en-GB"/>
              </w:rPr>
            </w:pPr>
            <w:r w:rsidRPr="00F34019">
              <w:rPr>
                <w:rFonts w:ascii="Tahoma" w:hAnsi="Tahoma" w:cs="Tahoma"/>
                <w:noProof/>
                <w:sz w:val="8"/>
                <w:lang w:val="de-CH" w:eastAsia="de-CH"/>
              </w:rPr>
              <w:drawing>
                <wp:inline distT="0" distB="0" distL="0" distR="0">
                  <wp:extent cx="457200" cy="46672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Standort</w:t>
            </w:r>
            <w:proofErr w:type="spellEnd"/>
            <w:r w:rsidRPr="00F34019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/>
                <w:bCs/>
                <w:lang w:val="en-GB"/>
              </w:rPr>
              <w:t>Feuerlöscher</w:t>
            </w:r>
            <w:proofErr w:type="spellEnd"/>
            <w:r w:rsidRPr="00F34019">
              <w:rPr>
                <w:rFonts w:ascii="Tahoma" w:hAnsi="Tahoma" w:cs="Tahoma"/>
                <w:b/>
                <w:bCs/>
                <w:lang w:val="en-GB"/>
              </w:rPr>
              <w:t>: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spacing w:before="20" w:after="120"/>
              <w:ind w:left="40"/>
              <w:jc w:val="center"/>
              <w:rPr>
                <w:rFonts w:ascii="Tahoma" w:hAnsi="Tahoma" w:cs="Tahoma"/>
                <w:sz w:val="8"/>
                <w:lang w:val="en-GB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pStyle w:val="berschrift4"/>
              <w:framePr w:w="0" w:hSpace="0" w:wrap="auto" w:vAnchor="margin" w:hAnchor="text" w:xAlign="left" w:yAlign="inline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ind w:left="1416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3" w:rsidRPr="00F34019" w:rsidRDefault="008745B3" w:rsidP="008745B3">
            <w:pPr>
              <w:rPr>
                <w:rFonts w:ascii="Tahoma" w:hAnsi="Tahoma" w:cs="Tahoma"/>
                <w:b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/>
                <w:sz w:val="28"/>
                <w:lang w:val="en-GB"/>
              </w:rPr>
              <w:t>Notruf</w:t>
            </w:r>
            <w:proofErr w:type="spellEnd"/>
            <w:r w:rsidRPr="00F34019">
              <w:rPr>
                <w:rFonts w:ascii="Tahoma" w:hAnsi="Tahoma" w:cs="Tahoma"/>
                <w:b/>
                <w:sz w:val="28"/>
                <w:lang w:val="en-GB"/>
              </w:rPr>
              <w:t>: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Ruhe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bewahren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>!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Wer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meldet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>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 xml:space="preserve">Was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ist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passiert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>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 xml:space="preserve">Wo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ist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es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passiert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>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Wie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viele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Verletzte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>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Welche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Art von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Verletzungen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>?</w:t>
            </w:r>
          </w:p>
          <w:p w:rsidR="00885577" w:rsidRPr="00F34019" w:rsidRDefault="008745B3" w:rsidP="008745B3">
            <w:pPr>
              <w:spacing w:after="120"/>
              <w:rPr>
                <w:rFonts w:ascii="Tahoma" w:hAnsi="Tahoma" w:cs="Tahoma"/>
                <w:sz w:val="28"/>
                <w:lang w:val="en-GB"/>
              </w:rPr>
            </w:pP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Warten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 xml:space="preserve"> auf </w:t>
            </w:r>
            <w:proofErr w:type="spellStart"/>
            <w:r w:rsidRPr="00F34019">
              <w:rPr>
                <w:rFonts w:ascii="Tahoma" w:hAnsi="Tahoma" w:cs="Tahoma"/>
                <w:bCs/>
                <w:lang w:val="en-GB"/>
              </w:rPr>
              <w:t>Rückfragen</w:t>
            </w:r>
            <w:proofErr w:type="spellEnd"/>
            <w:r w:rsidRPr="00F34019">
              <w:rPr>
                <w:rFonts w:ascii="Tahoma" w:hAnsi="Tahoma" w:cs="Tahoma"/>
                <w:bCs/>
                <w:lang w:val="en-GB"/>
              </w:rPr>
              <w:t>!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spacing w:after="120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ind w:left="1416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b/>
                <w:sz w:val="36"/>
                <w:lang w:val="en-GB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spacing w:before="120"/>
              <w:rPr>
                <w:rFonts w:ascii="Tahoma" w:hAnsi="Tahoma" w:cs="Tahoma"/>
                <w:b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85577" w:rsidRPr="00F34019" w:rsidRDefault="00885577">
      <w:pPr>
        <w:rPr>
          <w:rFonts w:ascii="Tahoma" w:hAnsi="Tahoma" w:cs="Tahoma"/>
          <w:sz w:val="2"/>
          <w:szCs w:val="2"/>
          <w:lang w:val="en-GB"/>
        </w:rPr>
      </w:pPr>
      <w:bookmarkStart w:id="0" w:name="_GoBack"/>
      <w:bookmarkEnd w:id="0"/>
    </w:p>
    <w:sectPr w:rsidR="00885577" w:rsidRPr="00F34019" w:rsidSect="00C324BF">
      <w:headerReference w:type="default" r:id="rId14"/>
      <w:footerReference w:type="default" r:id="rId15"/>
      <w:pgSz w:w="11906" w:h="16838"/>
      <w:pgMar w:top="1418" w:right="346" w:bottom="568" w:left="1134" w:header="45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1B" w:rsidRDefault="0044141B">
      <w:r>
        <w:separator/>
      </w:r>
    </w:p>
  </w:endnote>
  <w:endnote w:type="continuationSeparator" w:id="0">
    <w:p w:rsidR="0044141B" w:rsidRDefault="004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45" w:rsidRPr="00C324BF" w:rsidRDefault="00C324BF" w:rsidP="00C324B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2840C1">
      <w:rPr>
        <w:rFonts w:ascii="Tahoma" w:hAnsi="Tahoma" w:cs="Tahoma"/>
        <w:sz w:val="18"/>
        <w:szCs w:val="18"/>
      </w:rPr>
      <w:t>7-V1 (01.01.2017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>
      <w:rPr>
        <w:rFonts w:ascii="Tahoma" w:hAnsi="Tahoma" w:cs="Tahoma"/>
        <w:sz w:val="18"/>
        <w:szCs w:val="18"/>
      </w:rPr>
      <w:t xml:space="preserve"> (Register</w:t>
    </w:r>
    <w:r w:rsidR="00D23539">
      <w:rPr>
        <w:rFonts w:ascii="Tahoma" w:hAnsi="Tahoma" w:cs="Tahoma"/>
        <w:sz w:val="18"/>
        <w:szCs w:val="18"/>
      </w:rPr>
      <w:t xml:space="preserve"> 15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PAGE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2840C1">
      <w:rPr>
        <w:rFonts w:ascii="Tahoma" w:hAnsi="Tahoma" w:cs="Tahoma"/>
        <w:noProof/>
        <w:sz w:val="18"/>
        <w:szCs w:val="18"/>
      </w:rPr>
      <w:t>1</w:t>
    </w:r>
    <w:r w:rsidRPr="00C860EB">
      <w:rPr>
        <w:rFonts w:ascii="Tahoma" w:hAnsi="Tahoma" w:cs="Tahoma"/>
        <w:sz w:val="18"/>
        <w:szCs w:val="18"/>
      </w:rPr>
      <w:fldChar w:fldCharType="end"/>
    </w:r>
    <w:r w:rsidRPr="00C860EB">
      <w:rPr>
        <w:rFonts w:ascii="Tahoma" w:hAnsi="Tahoma" w:cs="Tahoma"/>
        <w:sz w:val="18"/>
        <w:szCs w:val="18"/>
      </w:rPr>
      <w:t>/</w:t>
    </w:r>
    <w:r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NUMPAGES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2840C1">
      <w:rPr>
        <w:rFonts w:ascii="Tahoma" w:hAnsi="Tahoma" w:cs="Tahoma"/>
        <w:noProof/>
        <w:sz w:val="18"/>
        <w:szCs w:val="18"/>
      </w:rPr>
      <w:t>1</w:t>
    </w:r>
    <w:r w:rsidRPr="00C860EB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1B" w:rsidRDefault="0044141B">
      <w:r>
        <w:separator/>
      </w:r>
    </w:p>
  </w:footnote>
  <w:footnote w:type="continuationSeparator" w:id="0">
    <w:p w:rsidR="0044141B" w:rsidRDefault="0044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BF" w:rsidRDefault="008A0162" w:rsidP="00C324BF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</w:rPr>
      <w:t>Notfallplan</w:t>
    </w:r>
    <w:r w:rsidR="002840C1">
      <w:rPr>
        <w:rFonts w:ascii="Tahoma" w:hAnsi="Tahoma" w:cs="Tahoma"/>
        <w:b/>
      </w:rPr>
      <w:t xml:space="preserve"> (KP 12</w:t>
    </w:r>
    <w:r w:rsidR="00C324BF">
      <w:rPr>
        <w:rFonts w:ascii="Tahoma" w:hAnsi="Tahoma" w:cs="Tahoma"/>
        <w:b/>
      </w:rPr>
      <w:t xml:space="preserve">.2.2 + </w:t>
    </w:r>
    <w:r w:rsidR="002840C1">
      <w:rPr>
        <w:rFonts w:ascii="Tahoma" w:hAnsi="Tahoma" w:cs="Tahoma"/>
        <w:b/>
      </w:rPr>
      <w:t>7.6.18</w:t>
    </w:r>
    <w:r w:rsidR="00C324BF">
      <w:rPr>
        <w:rFonts w:ascii="Tahoma" w:hAnsi="Tahoma" w:cs="Tahoma"/>
        <w:b/>
      </w:rPr>
      <w:t>)</w:t>
    </w:r>
    <w:r w:rsidR="00C324BF">
      <w:rPr>
        <w:rFonts w:ascii="Univers" w:hAnsi="Univers"/>
        <w:b/>
        <w:sz w:val="40"/>
      </w:rPr>
      <w:tab/>
    </w:r>
    <w:proofErr w:type="spellStart"/>
    <w:r w:rsidR="00C324BF" w:rsidRPr="00A17BF3">
      <w:rPr>
        <w:rFonts w:ascii="Century Gothic" w:hAnsi="Century Gothic" w:cs="Tahoma"/>
        <w:b/>
      </w:rPr>
      <w:t>SwissGAP</w:t>
    </w:r>
    <w:proofErr w:type="spellEnd"/>
  </w:p>
  <w:p w:rsidR="00C324BF" w:rsidRPr="004203D2" w:rsidRDefault="00C324BF" w:rsidP="00C324BF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</w:pPr>
  </w:p>
  <w:p w:rsidR="00C324BF" w:rsidRDefault="00C32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2"/>
    <w:rsid w:val="00085548"/>
    <w:rsid w:val="00091B12"/>
    <w:rsid w:val="001623E9"/>
    <w:rsid w:val="00214A0C"/>
    <w:rsid w:val="002840C1"/>
    <w:rsid w:val="00333FFA"/>
    <w:rsid w:val="003604EA"/>
    <w:rsid w:val="00423AEA"/>
    <w:rsid w:val="0044141B"/>
    <w:rsid w:val="00461A8E"/>
    <w:rsid w:val="004E36E1"/>
    <w:rsid w:val="00546FC0"/>
    <w:rsid w:val="005563CC"/>
    <w:rsid w:val="005837BF"/>
    <w:rsid w:val="00712AEC"/>
    <w:rsid w:val="00725EEF"/>
    <w:rsid w:val="0075451E"/>
    <w:rsid w:val="007F5F91"/>
    <w:rsid w:val="00841AA8"/>
    <w:rsid w:val="00860D3F"/>
    <w:rsid w:val="008745B3"/>
    <w:rsid w:val="00885577"/>
    <w:rsid w:val="008A0162"/>
    <w:rsid w:val="008B3180"/>
    <w:rsid w:val="00A17BF3"/>
    <w:rsid w:val="00B24897"/>
    <w:rsid w:val="00BD7E25"/>
    <w:rsid w:val="00BF2BB2"/>
    <w:rsid w:val="00C324BF"/>
    <w:rsid w:val="00CD0603"/>
    <w:rsid w:val="00CE6145"/>
    <w:rsid w:val="00D11028"/>
    <w:rsid w:val="00D23539"/>
    <w:rsid w:val="00E72197"/>
    <w:rsid w:val="00F26FDA"/>
    <w:rsid w:val="00F34019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99948440-4E2D-4DFA-9055-48BF5CB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w="9809" w:hSpace="142" w:wrap="auto" w:vAnchor="text" w:hAnchor="page" w:x="1065" w:y="383"/>
      <w:jc w:val="center"/>
      <w:outlineLvl w:val="0"/>
    </w:pPr>
    <w:rPr>
      <w:rFonts w:ascii="Arial" w:hAnsi="Arial"/>
      <w:b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berschrift4">
    <w:name w:val="heading 4"/>
    <w:basedOn w:val="Standard"/>
    <w:next w:val="Standard"/>
    <w:qFormat/>
    <w:pPr>
      <w:keepNext/>
      <w:framePr w:w="9809" w:hSpace="142" w:wrap="auto" w:vAnchor="text" w:hAnchor="page" w:x="1065" w:y="381"/>
      <w:outlineLvl w:val="3"/>
    </w:pPr>
    <w:rPr>
      <w:rFonts w:ascii="Arial" w:hAnsi="Arial"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berschrift6">
    <w:name w:val="heading 6"/>
    <w:basedOn w:val="Standard"/>
    <w:next w:val="Standard"/>
    <w:qFormat/>
    <w:pPr>
      <w:keepNext/>
      <w:framePr w:w="9809" w:hSpace="142" w:wrap="auto" w:vAnchor="text" w:hAnchor="page" w:x="1425" w:y="381"/>
      <w:outlineLvl w:val="5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8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Übersetzung:</vt:lpstr>
    </vt:vector>
  </TitlesOfParts>
  <Company>DLR-Rheinpfalz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Übersetzung:</dc:title>
  <dc:subject/>
  <dc:creator>Dr. Postweiler</dc:creator>
  <cp:keywords/>
  <dc:description/>
  <cp:lastModifiedBy>Doris Maurer</cp:lastModifiedBy>
  <cp:revision>10</cp:revision>
  <cp:lastPrinted>2013-09-10T14:58:00Z</cp:lastPrinted>
  <dcterms:created xsi:type="dcterms:W3CDTF">2013-09-10T06:43:00Z</dcterms:created>
  <dcterms:modified xsi:type="dcterms:W3CDTF">2016-10-12T14:10:00Z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-774948981</vt:i4>
  </property>
  <property fmtid="{D5CDD505-2E9C-101B-9397-08002B2CF9AE}" pid="3" name="_EmailSubject">
    <vt:lpwstr>Teil 5</vt:lpwstr>
  </property>
  <property fmtid="{D5CDD505-2E9C-101B-9397-08002B2CF9AE}" pid="4" name="_AuthorEmail">
    <vt:lpwstr>Daniel.Moos@vsgp-ums.ch</vt:lpwstr>
  </property>
  <property fmtid="{D5CDD505-2E9C-101B-9397-08002B2CF9AE}" pid="5" name="_AuthorEmailDisplayName">
    <vt:lpwstr>Moos Daniel</vt:lpwstr>
  </property>
  <property fmtid="{D5CDD505-2E9C-101B-9397-08002B2CF9AE}" pid="6" name="_PreviousAdHocReviewCycleID">
    <vt:i4>-1756283405</vt:i4>
  </property>
  <property fmtid="{D5CDD505-2E9C-101B-9397-08002B2CF9AE}" pid="7" name="_ReviewingToolsShownOnce">
    <vt:lpwstr/>
  </property>
</Properties>
</file>