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2B" w:rsidRPr="00EE1E77" w:rsidRDefault="00E17C88" w:rsidP="00BA4469">
      <w:pPr>
        <w:spacing w:after="120"/>
        <w:rPr>
          <w:rFonts w:ascii="Tahoma" w:hAnsi="Tahoma" w:cs="Tahoma"/>
          <w:lang w:val="fr-CH"/>
        </w:rPr>
      </w:pPr>
      <w:r w:rsidRPr="00EE1E77">
        <w:rPr>
          <w:rFonts w:ascii="Tahoma" w:hAnsi="Tahoma" w:cs="Tahoma"/>
          <w:lang w:val="fr-CH"/>
        </w:rPr>
        <w:t>La procédure de rappel de marchandises doit être testée chaque année</w:t>
      </w:r>
      <w:r w:rsidR="0025792A" w:rsidRPr="00EE1E77">
        <w:rPr>
          <w:rFonts w:ascii="Tahoma" w:hAnsi="Tahoma" w:cs="Tahoma"/>
          <w:lang w:val="fr-CH"/>
        </w:rPr>
        <w:t>.</w:t>
      </w:r>
      <w:r w:rsidR="00BE4A97" w:rsidRPr="00EE1E77">
        <w:rPr>
          <w:rFonts w:ascii="Tahoma" w:hAnsi="Tahoma" w:cs="Tahoma"/>
          <w:lang w:val="fr-CH"/>
        </w:rPr>
        <w:t xml:space="preserve"> </w:t>
      </w:r>
      <w:r w:rsidRPr="00EE1E77">
        <w:rPr>
          <w:rFonts w:ascii="Tahoma" w:hAnsi="Tahoma" w:cs="Tahoma"/>
          <w:lang w:val="fr-CH"/>
        </w:rPr>
        <w:t>Ce document peut également être utilisé pour les cas réels</w:t>
      </w:r>
      <w:r w:rsidR="00BE4A97" w:rsidRPr="00EE1E77">
        <w:rPr>
          <w:rFonts w:ascii="Tahoma" w:hAnsi="Tahoma" w:cs="Tahoma"/>
          <w:lang w:val="fr-CH"/>
        </w:rPr>
        <w:t>.</w:t>
      </w:r>
    </w:p>
    <w:p w:rsidR="00BE4A97" w:rsidRPr="00EE1E77" w:rsidRDefault="00EB153F" w:rsidP="00BE4A97">
      <w:pPr>
        <w:spacing w:before="120"/>
        <w:ind w:left="1418" w:hanging="709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18333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97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BE4A97" w:rsidRPr="00EE1E77">
        <w:rPr>
          <w:rFonts w:ascii="Tahoma" w:hAnsi="Tahoma" w:cs="Tahoma"/>
          <w:b/>
          <w:bCs/>
          <w:lang w:val="fr-CH"/>
        </w:rPr>
        <w:t>Test</w:t>
      </w:r>
      <w:r w:rsidR="00BE4A97" w:rsidRPr="00EE1E77">
        <w:rPr>
          <w:rFonts w:ascii="Tahoma" w:hAnsi="Tahoma" w:cs="Tahoma"/>
          <w:bCs/>
          <w:lang w:val="fr-CH"/>
        </w:rPr>
        <w:t xml:space="preserve"> </w:t>
      </w:r>
      <w:r w:rsidR="00E17C88" w:rsidRPr="00EE1E77">
        <w:rPr>
          <w:rFonts w:ascii="Tahoma" w:hAnsi="Tahoma" w:cs="Tahoma"/>
          <w:b/>
          <w:bCs/>
          <w:lang w:val="fr-CH"/>
        </w:rPr>
        <w:t xml:space="preserve">annuel </w:t>
      </w:r>
      <w:r w:rsidR="00BE4A97" w:rsidRPr="00EE1E77">
        <w:rPr>
          <w:rFonts w:ascii="Tahoma" w:hAnsi="Tahoma" w:cs="Tahoma"/>
          <w:bCs/>
          <w:lang w:val="fr-CH"/>
        </w:rPr>
        <w:t>(</w:t>
      </w:r>
      <w:r w:rsidR="00E17C88" w:rsidRPr="00EE1E77">
        <w:rPr>
          <w:rFonts w:ascii="Tahoma" w:hAnsi="Tahoma" w:cs="Tahoma"/>
          <w:bCs/>
          <w:lang w:val="fr-CH"/>
        </w:rPr>
        <w:t>le t</w:t>
      </w:r>
      <w:r w:rsidR="00BE4A97" w:rsidRPr="00EE1E77">
        <w:rPr>
          <w:rFonts w:ascii="Tahoma" w:hAnsi="Tahoma" w:cs="Tahoma"/>
          <w:bCs/>
          <w:lang w:val="fr-CH"/>
        </w:rPr>
        <w:t xml:space="preserve">est </w:t>
      </w:r>
      <w:r w:rsidR="00E17C88" w:rsidRPr="00EE1E77">
        <w:rPr>
          <w:rFonts w:ascii="Tahoma" w:hAnsi="Tahoma" w:cs="Tahoma"/>
          <w:bCs/>
          <w:lang w:val="fr-CH"/>
        </w:rPr>
        <w:t>peut être réalisé de manière théorique, ce qui signifie qu’il n’est pas nécessaire d’informer effectivement l’acheteur / l’organisme certificateur concerné</w:t>
      </w:r>
      <w:r w:rsidR="00BE4A97" w:rsidRPr="00EE1E77">
        <w:rPr>
          <w:rFonts w:ascii="Tahoma" w:hAnsi="Tahoma" w:cs="Tahoma"/>
          <w:bCs/>
          <w:lang w:val="fr-CH"/>
        </w:rPr>
        <w:t>)</w:t>
      </w:r>
    </w:p>
    <w:p w:rsidR="0025792A" w:rsidRPr="00EE1E77" w:rsidRDefault="00EB153F" w:rsidP="00F723DC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149539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97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BE4A97" w:rsidRPr="00EE1E77">
        <w:rPr>
          <w:rFonts w:ascii="Tahoma" w:hAnsi="Tahoma" w:cs="Tahoma"/>
          <w:bCs/>
          <w:lang w:val="fr-CH"/>
        </w:rPr>
        <w:tab/>
      </w:r>
      <w:r w:rsidR="00E17C88" w:rsidRPr="00EE1E77">
        <w:rPr>
          <w:rFonts w:ascii="Tahoma" w:hAnsi="Tahoma" w:cs="Tahoma"/>
          <w:b/>
          <w:bCs/>
          <w:lang w:val="fr-CH"/>
        </w:rPr>
        <w:t>Cas réel</w:t>
      </w:r>
      <w:r w:rsidR="0025792A" w:rsidRPr="00EE1E77">
        <w:rPr>
          <w:rFonts w:ascii="Tahoma" w:hAnsi="Tahoma" w:cs="Tahoma"/>
          <w:bCs/>
          <w:lang w:val="fr-CH"/>
        </w:rPr>
        <w:t xml:space="preserve"> </w:t>
      </w:r>
    </w:p>
    <w:p w:rsidR="003B172B" w:rsidRPr="00EE1E77" w:rsidRDefault="003B172B" w:rsidP="00FE5886">
      <w:pPr>
        <w:spacing w:before="120"/>
        <w:ind w:left="709" w:hanging="709"/>
        <w:rPr>
          <w:rFonts w:ascii="Tahoma" w:hAnsi="Tahoma" w:cs="Tahoma"/>
          <w:b/>
          <w:bCs/>
          <w:lang w:val="fr-CH"/>
        </w:rPr>
      </w:pPr>
    </w:p>
    <w:p w:rsidR="003B172B" w:rsidRPr="00EE1E77" w:rsidRDefault="002A12D5" w:rsidP="00F1382B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fr-CH"/>
        </w:rPr>
      </w:pPr>
      <w:r w:rsidRPr="00EE1E77">
        <w:rPr>
          <w:rFonts w:ascii="Tahoma" w:hAnsi="Tahoma" w:cs="Tahoma"/>
          <w:b/>
          <w:lang w:val="fr-CH"/>
        </w:rPr>
        <w:t>Faits</w:t>
      </w:r>
      <w:r w:rsidR="00BA519B" w:rsidRPr="00EE1E77">
        <w:rPr>
          <w:rFonts w:ascii="Tahoma" w:hAnsi="Tahoma" w:cs="Tahoma"/>
          <w:b/>
          <w:lang w:val="fr-CH"/>
        </w:rPr>
        <w:t>/</w:t>
      </w:r>
      <w:r w:rsidRPr="00EE1E77">
        <w:rPr>
          <w:rFonts w:ascii="Tahoma" w:hAnsi="Tahoma" w:cs="Tahoma"/>
          <w:b/>
          <w:lang w:val="fr-CH"/>
        </w:rPr>
        <w:t>cause</w:t>
      </w:r>
      <w:r w:rsidR="0025792A" w:rsidRPr="00EE1E77">
        <w:rPr>
          <w:rFonts w:ascii="Tahoma" w:hAnsi="Tahoma" w:cs="Tahoma"/>
          <w:b/>
          <w:lang w:val="fr-CH"/>
        </w:rPr>
        <w:t xml:space="preserve"> </w:t>
      </w:r>
      <w:r w:rsidR="0025792A" w:rsidRPr="00EE1E77">
        <w:rPr>
          <w:rFonts w:ascii="Tahoma" w:hAnsi="Tahoma" w:cs="Tahoma"/>
          <w:lang w:val="fr-CH"/>
        </w:rPr>
        <w:t>(</w:t>
      </w:r>
      <w:r w:rsidRPr="00EE1E77">
        <w:rPr>
          <w:rFonts w:ascii="Tahoma" w:hAnsi="Tahoma" w:cs="Tahoma"/>
          <w:lang w:val="fr-CH"/>
        </w:rPr>
        <w:t>faits réels, ou comme ils pourraient se produire sur l‘exploitation</w:t>
      </w:r>
      <w:r w:rsidR="0025792A" w:rsidRPr="00EE1E77">
        <w:rPr>
          <w:rFonts w:ascii="Tahoma" w:hAnsi="Tahoma" w:cs="Tahoma"/>
          <w:lang w:val="fr-CH"/>
        </w:rPr>
        <w:t>)</w:t>
      </w:r>
    </w:p>
    <w:p w:rsidR="00D871E8" w:rsidRPr="00EE1E77" w:rsidRDefault="00EB153F" w:rsidP="0082629B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108437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2A12D5" w:rsidRPr="00EE1E77">
        <w:rPr>
          <w:rFonts w:ascii="Tahoma" w:hAnsi="Tahoma" w:cs="Tahoma"/>
          <w:bCs/>
          <w:lang w:val="fr-CH"/>
        </w:rPr>
        <w:t>éclats de verre dans le produit</w:t>
      </w:r>
    </w:p>
    <w:p w:rsidR="0025792A" w:rsidRPr="00EE1E77" w:rsidRDefault="00EB153F" w:rsidP="0082629B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15456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2A12D5" w:rsidRPr="00EE1E77">
        <w:rPr>
          <w:rFonts w:ascii="Tahoma" w:hAnsi="Tahoma" w:cs="Tahoma"/>
          <w:bCs/>
          <w:lang w:val="fr-CH"/>
        </w:rPr>
        <w:t>un dépassement d’une valeur limite est constaté lors d’une analyse</w:t>
      </w:r>
    </w:p>
    <w:p w:rsidR="0025792A" w:rsidRPr="00EE1E77" w:rsidRDefault="00EB153F" w:rsidP="00693F64">
      <w:pPr>
        <w:spacing w:before="120"/>
        <w:ind w:left="1418" w:hanging="709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77054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25792A" w:rsidRPr="00EE1E77">
        <w:rPr>
          <w:rFonts w:ascii="Tahoma" w:hAnsi="Tahoma" w:cs="Tahoma"/>
          <w:bCs/>
          <w:lang w:val="fr-CH"/>
        </w:rPr>
        <w:t>_____________________________________________</w:t>
      </w:r>
      <w:r w:rsidR="00496619" w:rsidRPr="00EE1E77">
        <w:rPr>
          <w:rFonts w:ascii="Tahoma" w:hAnsi="Tahoma" w:cs="Tahoma"/>
          <w:bCs/>
          <w:lang w:val="fr-CH"/>
        </w:rPr>
        <w:t>_____________________</w:t>
      </w:r>
      <w:r w:rsidR="000C5B5F" w:rsidRPr="00EE1E77">
        <w:rPr>
          <w:rFonts w:ascii="Tahoma" w:hAnsi="Tahoma" w:cs="Tahoma"/>
          <w:bCs/>
          <w:lang w:val="fr-CH"/>
        </w:rPr>
        <w:t>___________</w:t>
      </w:r>
    </w:p>
    <w:p w:rsidR="0025792A" w:rsidRPr="00EE1E77" w:rsidRDefault="0025792A" w:rsidP="00693F64">
      <w:pPr>
        <w:spacing w:before="120"/>
        <w:ind w:left="1418" w:hanging="709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ab/>
        <w:t>_________________________________</w:t>
      </w:r>
      <w:r w:rsidR="00693F64" w:rsidRPr="00EE1E77">
        <w:rPr>
          <w:rFonts w:ascii="Tahoma" w:hAnsi="Tahoma" w:cs="Tahoma"/>
          <w:bCs/>
          <w:lang w:val="fr-CH"/>
        </w:rPr>
        <w:t>___________</w:t>
      </w:r>
      <w:r w:rsidRPr="00EE1E77">
        <w:rPr>
          <w:rFonts w:ascii="Tahoma" w:hAnsi="Tahoma" w:cs="Tahoma"/>
          <w:bCs/>
          <w:lang w:val="fr-CH"/>
        </w:rPr>
        <w:t>__________________</w:t>
      </w:r>
      <w:r w:rsidR="00496619" w:rsidRPr="00EE1E77">
        <w:rPr>
          <w:rFonts w:ascii="Tahoma" w:hAnsi="Tahoma" w:cs="Tahoma"/>
          <w:bCs/>
          <w:lang w:val="fr-CH"/>
        </w:rPr>
        <w:t>_______________</w:t>
      </w:r>
    </w:p>
    <w:p w:rsidR="00496619" w:rsidRPr="00EE1E77" w:rsidRDefault="00496619" w:rsidP="00693F64">
      <w:pPr>
        <w:spacing w:before="120"/>
        <w:ind w:left="1418" w:hanging="709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ab/>
        <w:t>___________________________________________________________</w:t>
      </w:r>
      <w:r w:rsidR="00693F64" w:rsidRPr="00EE1E77">
        <w:rPr>
          <w:rFonts w:ascii="Tahoma" w:hAnsi="Tahoma" w:cs="Tahoma"/>
          <w:bCs/>
          <w:lang w:val="fr-CH"/>
        </w:rPr>
        <w:t>___________</w:t>
      </w:r>
      <w:r w:rsidRPr="00EE1E77">
        <w:rPr>
          <w:rFonts w:ascii="Tahoma" w:hAnsi="Tahoma" w:cs="Tahoma"/>
          <w:bCs/>
          <w:lang w:val="fr-CH"/>
        </w:rPr>
        <w:t>_______</w:t>
      </w:r>
    </w:p>
    <w:p w:rsidR="0025792A" w:rsidRPr="00EE1E77" w:rsidRDefault="002717F6" w:rsidP="004203D2">
      <w:pPr>
        <w:spacing w:before="120"/>
        <w:ind w:left="1417" w:hanging="709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/>
          <w:bCs/>
          <w:lang w:val="fr-CH"/>
        </w:rPr>
        <w:tab/>
      </w:r>
      <w:r w:rsidR="009D03E2" w:rsidRPr="00EE1E77">
        <w:rPr>
          <w:rFonts w:ascii="Tahoma" w:hAnsi="Tahoma" w:cs="Tahoma"/>
          <w:bCs/>
          <w:lang w:val="fr-CH"/>
        </w:rPr>
        <w:t>Dat</w:t>
      </w:r>
      <w:r w:rsidR="002A12D5" w:rsidRPr="00EE1E77">
        <w:rPr>
          <w:rFonts w:ascii="Tahoma" w:hAnsi="Tahoma" w:cs="Tahoma"/>
          <w:bCs/>
          <w:lang w:val="fr-CH"/>
        </w:rPr>
        <w:t>e du constat</w:t>
      </w:r>
      <w:r w:rsidR="009D03E2" w:rsidRPr="00EE1E77">
        <w:rPr>
          <w:rFonts w:ascii="Tahoma" w:hAnsi="Tahoma" w:cs="Tahoma"/>
          <w:bCs/>
          <w:lang w:val="fr-CH"/>
        </w:rPr>
        <w:t xml:space="preserve">: </w:t>
      </w:r>
      <w:r w:rsidR="00BF6482" w:rsidRPr="00EE1E77">
        <w:rPr>
          <w:rFonts w:ascii="Tahoma" w:hAnsi="Tahoma" w:cs="Tahoma"/>
          <w:bCs/>
          <w:lang w:val="fr-CH"/>
        </w:rPr>
        <w:t>_________________________</w:t>
      </w:r>
    </w:p>
    <w:p w:rsidR="00BF6482" w:rsidRPr="00EE1E77" w:rsidRDefault="00BF6482" w:rsidP="0025792A">
      <w:pPr>
        <w:spacing w:before="120"/>
        <w:ind w:left="709" w:hanging="709"/>
        <w:rPr>
          <w:rFonts w:ascii="Tahoma" w:hAnsi="Tahoma" w:cs="Tahoma"/>
          <w:b/>
          <w:bCs/>
          <w:lang w:val="fr-CH"/>
        </w:rPr>
      </w:pPr>
    </w:p>
    <w:p w:rsidR="00BF6482" w:rsidRPr="00EE1E77" w:rsidRDefault="00BF6482" w:rsidP="00BF6482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fr-CH"/>
        </w:rPr>
      </w:pPr>
      <w:r w:rsidRPr="00EE1E77">
        <w:rPr>
          <w:rFonts w:ascii="Tahoma" w:hAnsi="Tahoma" w:cs="Tahoma"/>
          <w:b/>
          <w:lang w:val="fr-CH"/>
        </w:rPr>
        <w:t>Person</w:t>
      </w:r>
      <w:r w:rsidR="002A12D5" w:rsidRPr="00EE1E77">
        <w:rPr>
          <w:rFonts w:ascii="Tahoma" w:hAnsi="Tahoma" w:cs="Tahoma"/>
          <w:b/>
          <w:lang w:val="fr-CH"/>
        </w:rPr>
        <w:t>ne responsable</w:t>
      </w:r>
      <w:r w:rsidRPr="00EE1E77">
        <w:rPr>
          <w:rFonts w:ascii="Tahoma" w:hAnsi="Tahoma" w:cs="Tahoma"/>
          <w:b/>
          <w:lang w:val="fr-CH"/>
        </w:rPr>
        <w:t xml:space="preserve"> </w:t>
      </w:r>
      <w:r w:rsidRPr="00EE1E77">
        <w:rPr>
          <w:rFonts w:ascii="Tahoma" w:hAnsi="Tahoma" w:cs="Tahoma"/>
          <w:lang w:val="fr-CH"/>
        </w:rPr>
        <w:t>(</w:t>
      </w:r>
      <w:r w:rsidR="002A12D5" w:rsidRPr="00EE1E77">
        <w:rPr>
          <w:rFonts w:ascii="Tahoma" w:hAnsi="Tahoma" w:cs="Tahoma"/>
          <w:lang w:val="fr-CH"/>
        </w:rPr>
        <w:t>qui décide du rappel de marchandises</w:t>
      </w:r>
      <w:r w:rsidRPr="00EE1E77">
        <w:rPr>
          <w:rFonts w:ascii="Tahoma" w:hAnsi="Tahoma" w:cs="Tahoma"/>
          <w:lang w:val="fr-CH"/>
        </w:rPr>
        <w:t>)</w:t>
      </w:r>
    </w:p>
    <w:p w:rsidR="00A85F2A" w:rsidRPr="00EE1E77" w:rsidRDefault="00A85F2A" w:rsidP="0002764F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</w:t>
      </w:r>
    </w:p>
    <w:p w:rsidR="00BF6482" w:rsidRPr="00EE1E77" w:rsidRDefault="00BF6482" w:rsidP="0025792A">
      <w:pPr>
        <w:spacing w:before="120"/>
        <w:ind w:left="709" w:hanging="709"/>
        <w:rPr>
          <w:rFonts w:ascii="Tahoma" w:hAnsi="Tahoma" w:cs="Tahoma"/>
          <w:b/>
          <w:bCs/>
          <w:lang w:val="fr-CH"/>
        </w:rPr>
      </w:pPr>
    </w:p>
    <w:p w:rsidR="00BF6482" w:rsidRPr="00EE1E77" w:rsidRDefault="002A12D5" w:rsidP="00BF6482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fr-CH"/>
        </w:rPr>
      </w:pPr>
      <w:r w:rsidRPr="00EE1E77">
        <w:rPr>
          <w:rFonts w:ascii="Tahoma" w:hAnsi="Tahoma" w:cs="Tahoma"/>
          <w:b/>
          <w:lang w:val="fr-CH"/>
        </w:rPr>
        <w:t>Traçabilité</w:t>
      </w:r>
      <w:r w:rsidR="00BA519B" w:rsidRPr="00EE1E77">
        <w:rPr>
          <w:rFonts w:ascii="Tahoma" w:hAnsi="Tahoma" w:cs="Tahoma"/>
          <w:b/>
          <w:lang w:val="fr-CH"/>
        </w:rPr>
        <w:t xml:space="preserve"> (</w:t>
      </w:r>
      <w:r w:rsidRPr="00943109">
        <w:rPr>
          <w:rFonts w:ascii="Tahoma" w:hAnsi="Tahoma" w:cs="Tahoma"/>
          <w:b/>
          <w:lang w:val="fr-CH"/>
        </w:rPr>
        <w:t xml:space="preserve">identification </w:t>
      </w:r>
      <w:r w:rsidRPr="00EE1E77">
        <w:rPr>
          <w:rFonts w:ascii="Tahoma" w:hAnsi="Tahoma" w:cs="Tahoma"/>
          <w:b/>
          <w:lang w:val="fr-CH"/>
        </w:rPr>
        <w:t xml:space="preserve">du lot </w:t>
      </w:r>
      <w:r w:rsidR="00717693" w:rsidRPr="00EE1E77">
        <w:rPr>
          <w:rFonts w:ascii="Tahoma" w:hAnsi="Tahoma" w:cs="Tahoma"/>
          <w:b/>
          <w:lang w:val="fr-CH"/>
        </w:rPr>
        <w:t>concerné</w:t>
      </w:r>
      <w:r w:rsidR="00BA519B" w:rsidRPr="00EE1E77">
        <w:rPr>
          <w:rFonts w:ascii="Tahoma" w:hAnsi="Tahoma" w:cs="Tahoma"/>
          <w:b/>
          <w:lang w:val="fr-CH"/>
        </w:rPr>
        <w:t>)</w:t>
      </w:r>
    </w:p>
    <w:p w:rsidR="00496619" w:rsidRPr="00EE1E77" w:rsidRDefault="002A12D5" w:rsidP="00496619">
      <w:pPr>
        <w:spacing w:before="120"/>
        <w:ind w:left="70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 xml:space="preserve">Lot </w:t>
      </w:r>
      <w:r w:rsidR="00717693" w:rsidRPr="00EE1E77">
        <w:rPr>
          <w:rFonts w:ascii="Tahoma" w:hAnsi="Tahoma" w:cs="Tahoma"/>
          <w:bCs/>
          <w:lang w:val="fr-CH"/>
        </w:rPr>
        <w:t>concern</w:t>
      </w:r>
      <w:r w:rsidRPr="00EE1E77">
        <w:rPr>
          <w:rFonts w:ascii="Tahoma" w:hAnsi="Tahoma" w:cs="Tahoma"/>
          <w:bCs/>
          <w:lang w:val="fr-CH"/>
        </w:rPr>
        <w:t>é</w:t>
      </w:r>
      <w:r w:rsidR="00BA519B" w:rsidRPr="00EE1E77">
        <w:rPr>
          <w:rFonts w:ascii="Tahoma" w:hAnsi="Tahoma" w:cs="Tahoma"/>
          <w:bCs/>
          <w:lang w:val="fr-CH"/>
        </w:rPr>
        <w:t xml:space="preserve">: </w:t>
      </w:r>
    </w:p>
    <w:p w:rsidR="00BF6482" w:rsidRPr="00EE1E77" w:rsidRDefault="00BF6482" w:rsidP="0002764F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</w:t>
      </w:r>
      <w:r w:rsidR="00A85F2A" w:rsidRPr="00EE1E77">
        <w:rPr>
          <w:rFonts w:ascii="Tahoma" w:hAnsi="Tahoma" w:cs="Tahoma"/>
          <w:bCs/>
          <w:lang w:val="fr-CH"/>
        </w:rPr>
        <w:t>___________</w:t>
      </w:r>
      <w:r w:rsidRPr="00EE1E77">
        <w:rPr>
          <w:rFonts w:ascii="Tahoma" w:hAnsi="Tahoma" w:cs="Tahoma"/>
          <w:bCs/>
          <w:lang w:val="fr-CH"/>
        </w:rPr>
        <w:t>_</w:t>
      </w:r>
      <w:r w:rsidR="0002764F" w:rsidRPr="00EE1E77">
        <w:rPr>
          <w:rFonts w:ascii="Tahoma" w:hAnsi="Tahoma" w:cs="Tahoma"/>
          <w:bCs/>
          <w:lang w:val="fr-CH"/>
        </w:rPr>
        <w:t>_</w:t>
      </w:r>
    </w:p>
    <w:p w:rsidR="00AD161B" w:rsidRPr="00EE1E77" w:rsidRDefault="00AD161B" w:rsidP="00AD161B">
      <w:pPr>
        <w:pStyle w:val="Listenabsatz"/>
        <w:spacing w:before="120"/>
        <w:ind w:left="1413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ab/>
        <w:t>_____________________________________________________________________________</w:t>
      </w:r>
    </w:p>
    <w:p w:rsidR="009D03E2" w:rsidRPr="00EE1E77" w:rsidRDefault="009D03E2" w:rsidP="004203D2">
      <w:pPr>
        <w:spacing w:before="120"/>
        <w:ind w:left="708"/>
        <w:rPr>
          <w:rFonts w:ascii="Tahoma" w:hAnsi="Tahoma" w:cs="Tahoma"/>
          <w:bCs/>
          <w:lang w:val="fr-CH"/>
        </w:rPr>
      </w:pPr>
    </w:p>
    <w:p w:rsidR="008D6EAD" w:rsidRPr="00EE1E77" w:rsidRDefault="00EB153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14864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La cause est interne à l‘exploitation</w:t>
      </w:r>
      <w:r w:rsidR="008D6EAD" w:rsidRPr="00EE1E77">
        <w:rPr>
          <w:rFonts w:ascii="Tahoma" w:hAnsi="Tahoma" w:cs="Tahoma"/>
          <w:bCs/>
          <w:lang w:val="fr-CH"/>
        </w:rPr>
        <w:t>:</w:t>
      </w:r>
    </w:p>
    <w:p w:rsidR="008D6EAD" w:rsidRPr="00EE1E77" w:rsidRDefault="008D6EAD" w:rsidP="009D03E2">
      <w:pPr>
        <w:numPr>
          <w:ilvl w:val="1"/>
          <w:numId w:val="18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</w:t>
      </w:r>
      <w:r w:rsidR="004203D2" w:rsidRPr="00EE1E77">
        <w:rPr>
          <w:rFonts w:ascii="Tahoma" w:hAnsi="Tahoma" w:cs="Tahoma"/>
          <w:bCs/>
          <w:lang w:val="fr-CH"/>
        </w:rPr>
        <w:t>___________</w:t>
      </w:r>
      <w:r w:rsidR="009D03E2" w:rsidRPr="00EE1E77">
        <w:rPr>
          <w:rFonts w:ascii="Tahoma" w:hAnsi="Tahoma" w:cs="Tahoma"/>
          <w:bCs/>
          <w:lang w:val="fr-CH"/>
        </w:rPr>
        <w:t>______</w:t>
      </w:r>
    </w:p>
    <w:p w:rsidR="009D03E2" w:rsidRPr="00EE1E77" w:rsidRDefault="009D03E2" w:rsidP="009D03E2">
      <w:pPr>
        <w:spacing w:before="120"/>
        <w:ind w:left="178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</w:t>
      </w:r>
    </w:p>
    <w:p w:rsidR="00FB1A8A" w:rsidRPr="00EE1E77" w:rsidRDefault="00FB1A8A" w:rsidP="009D03E2">
      <w:pPr>
        <w:spacing w:before="120"/>
        <w:ind w:left="178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</w:t>
      </w:r>
    </w:p>
    <w:p w:rsidR="00BA519B" w:rsidRPr="00EE1E77" w:rsidRDefault="00EB153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19693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La cause est</w:t>
      </w:r>
      <w:r w:rsidR="00BA519B" w:rsidRPr="00EE1E77">
        <w:rPr>
          <w:rFonts w:ascii="Tahoma" w:hAnsi="Tahoma" w:cs="Tahoma"/>
          <w:bCs/>
          <w:lang w:val="fr-CH"/>
        </w:rPr>
        <w:t xml:space="preserve"> extern</w:t>
      </w:r>
      <w:r w:rsidR="00717693" w:rsidRPr="00EE1E77">
        <w:rPr>
          <w:rFonts w:ascii="Tahoma" w:hAnsi="Tahoma" w:cs="Tahoma"/>
          <w:bCs/>
          <w:lang w:val="fr-CH"/>
        </w:rPr>
        <w:t>e</w:t>
      </w:r>
      <w:r w:rsidR="00BA519B" w:rsidRPr="00EE1E77">
        <w:rPr>
          <w:rFonts w:ascii="Tahoma" w:hAnsi="Tahoma" w:cs="Tahoma"/>
          <w:bCs/>
          <w:lang w:val="fr-CH"/>
        </w:rPr>
        <w:t xml:space="preserve"> (</w:t>
      </w:r>
      <w:r w:rsidR="00717693" w:rsidRPr="00EE1E77">
        <w:rPr>
          <w:rFonts w:ascii="Tahoma" w:hAnsi="Tahoma" w:cs="Tahoma"/>
          <w:bCs/>
          <w:lang w:val="fr-CH"/>
        </w:rPr>
        <w:t>par ex. chez le fournisseur</w:t>
      </w:r>
      <w:r w:rsidR="00BA519B" w:rsidRPr="00EE1E77">
        <w:rPr>
          <w:rFonts w:ascii="Tahoma" w:hAnsi="Tahoma" w:cs="Tahoma"/>
          <w:bCs/>
          <w:lang w:val="fr-CH"/>
        </w:rPr>
        <w:t>):</w:t>
      </w:r>
    </w:p>
    <w:p w:rsidR="009D03E2" w:rsidRPr="00EE1E77" w:rsidRDefault="009D03E2" w:rsidP="009D03E2">
      <w:pPr>
        <w:numPr>
          <w:ilvl w:val="1"/>
          <w:numId w:val="18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</w:t>
      </w:r>
    </w:p>
    <w:p w:rsidR="00FB1A8A" w:rsidRPr="00EE1E77" w:rsidRDefault="009D03E2" w:rsidP="0082629B">
      <w:pPr>
        <w:spacing w:before="120"/>
        <w:ind w:left="178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</w:t>
      </w:r>
    </w:p>
    <w:p w:rsidR="0082629B" w:rsidRPr="00EE1E77" w:rsidRDefault="00EB153F" w:rsidP="0082629B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4809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Le fournisseur a été informé</w:t>
      </w:r>
      <w:r w:rsidR="0082629B" w:rsidRPr="00EE1E77">
        <w:rPr>
          <w:rFonts w:ascii="Tahoma" w:hAnsi="Tahoma" w:cs="Tahoma"/>
          <w:bCs/>
          <w:lang w:val="fr-CH"/>
        </w:rPr>
        <w:t>.</w:t>
      </w:r>
    </w:p>
    <w:p w:rsidR="00F61BCF" w:rsidRDefault="00EB153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14750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La marchandise est encore dans l‘entrepôt</w:t>
      </w:r>
      <w:r w:rsidR="00BA519B" w:rsidRPr="00EE1E77">
        <w:rPr>
          <w:rFonts w:ascii="Tahoma" w:hAnsi="Tahoma" w:cs="Tahoma"/>
          <w:bCs/>
          <w:lang w:val="fr-CH"/>
        </w:rPr>
        <w:t xml:space="preserve">: </w:t>
      </w:r>
      <w:r w:rsidR="00BA519B" w:rsidRPr="00EE1E77">
        <w:rPr>
          <w:rFonts w:ascii="Tahoma" w:hAnsi="Tahoma" w:cs="Tahoma"/>
          <w:bCs/>
          <w:lang w:val="fr-CH"/>
        </w:rPr>
        <w:sym w:font="Wingdings" w:char="F0E0"/>
      </w:r>
      <w:r w:rsidR="00BA519B" w:rsidRPr="00EE1E77">
        <w:rPr>
          <w:rFonts w:ascii="Tahoma" w:hAnsi="Tahoma" w:cs="Tahoma"/>
          <w:bCs/>
          <w:lang w:val="fr-CH"/>
        </w:rPr>
        <w:t xml:space="preserve"> </w:t>
      </w:r>
      <w:r w:rsidR="00717693" w:rsidRPr="00EE1E77">
        <w:rPr>
          <w:rFonts w:ascii="Tahoma" w:hAnsi="Tahoma" w:cs="Tahoma"/>
          <w:bCs/>
          <w:lang w:val="fr-CH"/>
        </w:rPr>
        <w:t>identifier la marchandise comme bloquée</w:t>
      </w:r>
      <w:r w:rsidR="00BA519B" w:rsidRPr="00EE1E77">
        <w:rPr>
          <w:rFonts w:ascii="Tahoma" w:hAnsi="Tahoma" w:cs="Tahoma"/>
          <w:bCs/>
          <w:lang w:val="fr-CH"/>
        </w:rPr>
        <w:t xml:space="preserve"> </w:t>
      </w:r>
      <w:r w:rsidR="00BA519B" w:rsidRPr="00EE1E77">
        <w:rPr>
          <w:rFonts w:ascii="Tahoma" w:hAnsi="Tahoma" w:cs="Tahoma"/>
          <w:bCs/>
          <w:lang w:val="fr-CH"/>
        </w:rPr>
        <w:sym w:font="Wingdings" w:char="F0E0"/>
      </w:r>
      <w:r w:rsidR="00BA519B" w:rsidRPr="00EE1E77">
        <w:rPr>
          <w:rFonts w:ascii="Tahoma" w:hAnsi="Tahoma" w:cs="Tahoma"/>
          <w:bCs/>
          <w:lang w:val="fr-CH"/>
        </w:rPr>
        <w:t xml:space="preserve"> </w:t>
      </w:r>
      <w:r w:rsidR="00F61BCF">
        <w:rPr>
          <w:rFonts w:ascii="Tahoma" w:hAnsi="Tahoma" w:cs="Tahoma"/>
          <w:bCs/>
          <w:lang w:val="fr-CH"/>
        </w:rPr>
        <w:t xml:space="preserve"> </w:t>
      </w:r>
    </w:p>
    <w:p w:rsidR="00BA519B" w:rsidRPr="00EE1E77" w:rsidRDefault="00F61BC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r>
        <w:rPr>
          <w:rFonts w:ascii="Tahoma" w:hAnsi="Tahoma" w:cs="Tahoma"/>
          <w:bCs/>
          <w:lang w:val="fr-CH"/>
        </w:rPr>
        <w:t xml:space="preserve"> </w:t>
      </w:r>
      <w:r>
        <w:rPr>
          <w:rFonts w:ascii="Tahoma" w:hAnsi="Tahoma" w:cs="Tahoma"/>
          <w:bCs/>
          <w:lang w:val="fr-CH"/>
        </w:rPr>
        <w:tab/>
      </w:r>
      <w:r w:rsidR="00BA519B" w:rsidRPr="00EE1E77">
        <w:rPr>
          <w:rFonts w:ascii="Tahoma" w:hAnsi="Tahoma" w:cs="Tahoma"/>
          <w:bCs/>
          <w:lang w:val="fr-CH"/>
        </w:rPr>
        <w:t>(</w:t>
      </w:r>
      <w:r>
        <w:rPr>
          <w:rFonts w:ascii="Tahoma" w:hAnsi="Tahoma" w:cs="Tahoma"/>
          <w:bCs/>
          <w:lang w:val="fr-CH"/>
        </w:rPr>
        <w:t>continuer</w:t>
      </w:r>
      <w:r w:rsidRPr="00EE1E77">
        <w:rPr>
          <w:rFonts w:ascii="Tahoma" w:hAnsi="Tahoma" w:cs="Tahoma"/>
          <w:bCs/>
          <w:lang w:val="fr-CH"/>
        </w:rPr>
        <w:t xml:space="preserve"> </w:t>
      </w:r>
      <w:r w:rsidR="00717693" w:rsidRPr="00EE1E77">
        <w:rPr>
          <w:rFonts w:ascii="Tahoma" w:hAnsi="Tahoma" w:cs="Tahoma"/>
          <w:bCs/>
          <w:lang w:val="fr-CH"/>
        </w:rPr>
        <w:t>au point</w:t>
      </w:r>
      <w:r w:rsidR="00BA519B" w:rsidRPr="00EE1E77">
        <w:rPr>
          <w:rFonts w:ascii="Tahoma" w:hAnsi="Tahoma" w:cs="Tahoma"/>
          <w:bCs/>
          <w:lang w:val="fr-CH"/>
        </w:rPr>
        <w:t xml:space="preserve"> 5)</w:t>
      </w:r>
    </w:p>
    <w:p w:rsidR="00BC465D" w:rsidRPr="00EE1E77" w:rsidRDefault="00EB153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9482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La marchandise est déjà sortie de l‘entrepôt</w:t>
      </w:r>
      <w:r w:rsidR="00BC465D" w:rsidRPr="00EE1E77">
        <w:rPr>
          <w:rFonts w:ascii="Tahoma" w:hAnsi="Tahoma" w:cs="Tahoma"/>
          <w:bCs/>
          <w:lang w:val="fr-CH"/>
        </w:rPr>
        <w:t xml:space="preserve">: </w:t>
      </w:r>
      <w:r w:rsidR="00BC465D" w:rsidRPr="00EE1E77">
        <w:rPr>
          <w:rFonts w:ascii="Tahoma" w:hAnsi="Tahoma" w:cs="Tahoma"/>
          <w:bCs/>
          <w:lang w:val="fr-CH"/>
        </w:rPr>
        <w:sym w:font="Wingdings" w:char="F0E0"/>
      </w:r>
      <w:r w:rsidR="00BC465D" w:rsidRPr="00EE1E77">
        <w:rPr>
          <w:rFonts w:ascii="Tahoma" w:hAnsi="Tahoma" w:cs="Tahoma"/>
          <w:bCs/>
          <w:lang w:val="fr-CH"/>
        </w:rPr>
        <w:t xml:space="preserve"> </w:t>
      </w:r>
      <w:r w:rsidR="00BA519B" w:rsidRPr="00EE1E77">
        <w:rPr>
          <w:rFonts w:ascii="Tahoma" w:hAnsi="Tahoma" w:cs="Tahoma"/>
          <w:bCs/>
          <w:lang w:val="fr-CH"/>
        </w:rPr>
        <w:t>(</w:t>
      </w:r>
      <w:r w:rsidR="00F61BCF">
        <w:rPr>
          <w:rFonts w:ascii="Tahoma" w:hAnsi="Tahoma" w:cs="Tahoma"/>
          <w:bCs/>
          <w:lang w:val="fr-CH"/>
        </w:rPr>
        <w:t>continuer</w:t>
      </w:r>
      <w:r w:rsidR="00717693" w:rsidRPr="00EE1E77">
        <w:rPr>
          <w:rFonts w:ascii="Tahoma" w:hAnsi="Tahoma" w:cs="Tahoma"/>
          <w:bCs/>
          <w:lang w:val="fr-CH"/>
        </w:rPr>
        <w:t xml:space="preserve"> au point</w:t>
      </w:r>
      <w:r w:rsidR="00BA519B" w:rsidRPr="00EE1E77">
        <w:rPr>
          <w:rFonts w:ascii="Tahoma" w:hAnsi="Tahoma" w:cs="Tahoma"/>
          <w:bCs/>
          <w:lang w:val="fr-CH"/>
        </w:rPr>
        <w:t xml:space="preserve"> 4)</w:t>
      </w:r>
    </w:p>
    <w:p w:rsidR="008D6EAD" w:rsidRPr="00EE1E77" w:rsidRDefault="008D6EAD" w:rsidP="00BF6482">
      <w:pPr>
        <w:spacing w:before="120"/>
        <w:rPr>
          <w:rFonts w:ascii="Tahoma" w:hAnsi="Tahoma" w:cs="Tahoma"/>
          <w:bCs/>
          <w:lang w:val="fr-CH"/>
        </w:rPr>
      </w:pPr>
    </w:p>
    <w:p w:rsidR="008D6EAD" w:rsidRPr="00EE1E77" w:rsidRDefault="008D6EAD" w:rsidP="008D6EAD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fr-CH"/>
        </w:rPr>
      </w:pPr>
      <w:r w:rsidRPr="00EE1E77">
        <w:rPr>
          <w:rFonts w:ascii="Tahoma" w:hAnsi="Tahoma" w:cs="Tahoma"/>
          <w:b/>
          <w:lang w:val="fr-CH"/>
        </w:rPr>
        <w:t>A</w:t>
      </w:r>
      <w:r w:rsidR="00717693" w:rsidRPr="00EE1E77">
        <w:rPr>
          <w:rFonts w:ascii="Tahoma" w:hAnsi="Tahoma" w:cs="Tahoma"/>
          <w:b/>
          <w:lang w:val="fr-CH"/>
        </w:rPr>
        <w:t>cheteurs concernés</w:t>
      </w:r>
    </w:p>
    <w:p w:rsidR="008D6EAD" w:rsidRPr="00EE1E77" w:rsidRDefault="008D6EAD" w:rsidP="004203D2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</w:t>
      </w:r>
      <w:r w:rsidR="00A85F2A" w:rsidRPr="00EE1E77">
        <w:rPr>
          <w:rFonts w:ascii="Tahoma" w:hAnsi="Tahoma" w:cs="Tahoma"/>
          <w:bCs/>
          <w:lang w:val="fr-CH"/>
        </w:rPr>
        <w:t>___________</w:t>
      </w:r>
      <w:r w:rsidRPr="00EE1E77">
        <w:rPr>
          <w:rFonts w:ascii="Tahoma" w:hAnsi="Tahoma" w:cs="Tahoma"/>
          <w:bCs/>
          <w:lang w:val="fr-CH"/>
        </w:rPr>
        <w:t>________________________</w:t>
      </w:r>
      <w:r w:rsidR="00496619" w:rsidRPr="00EE1E77">
        <w:rPr>
          <w:rFonts w:ascii="Tahoma" w:hAnsi="Tahoma" w:cs="Tahoma"/>
          <w:bCs/>
          <w:lang w:val="fr-CH"/>
        </w:rPr>
        <w:t>__________</w:t>
      </w:r>
    </w:p>
    <w:p w:rsidR="008D6EAD" w:rsidRPr="00EE1E77" w:rsidRDefault="008D6EAD" w:rsidP="004203D2">
      <w:pPr>
        <w:numPr>
          <w:ilvl w:val="0"/>
          <w:numId w:val="18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</w:t>
      </w:r>
      <w:r w:rsidR="00A85F2A" w:rsidRPr="00EE1E77">
        <w:rPr>
          <w:rFonts w:ascii="Tahoma" w:hAnsi="Tahoma" w:cs="Tahoma"/>
          <w:bCs/>
          <w:lang w:val="fr-CH"/>
        </w:rPr>
        <w:t>___________</w:t>
      </w:r>
      <w:r w:rsidRPr="00EE1E77">
        <w:rPr>
          <w:rFonts w:ascii="Tahoma" w:hAnsi="Tahoma" w:cs="Tahoma"/>
          <w:bCs/>
          <w:lang w:val="fr-CH"/>
        </w:rPr>
        <w:t>_______</w:t>
      </w:r>
      <w:r w:rsidR="00496619" w:rsidRPr="00EE1E77">
        <w:rPr>
          <w:rFonts w:ascii="Tahoma" w:hAnsi="Tahoma" w:cs="Tahoma"/>
          <w:bCs/>
          <w:lang w:val="fr-CH"/>
        </w:rPr>
        <w:t>___________</w:t>
      </w:r>
    </w:p>
    <w:p w:rsidR="00FE5886" w:rsidRPr="00EE1E77" w:rsidRDefault="00EB153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142933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Les acheteurs ont été informés</w:t>
      </w:r>
      <w:r w:rsidR="00BC465D" w:rsidRPr="00EE1E77">
        <w:rPr>
          <w:rFonts w:ascii="Tahoma" w:hAnsi="Tahoma" w:cs="Tahoma"/>
          <w:bCs/>
          <w:lang w:val="fr-CH"/>
        </w:rPr>
        <w:t xml:space="preserve"> (</w:t>
      </w:r>
      <w:r w:rsidR="00717693" w:rsidRPr="00EE1E77">
        <w:rPr>
          <w:rFonts w:ascii="Tahoma" w:hAnsi="Tahoma" w:cs="Tahoma"/>
          <w:bCs/>
          <w:lang w:val="fr-CH"/>
        </w:rPr>
        <w:t>lot exact, numéro de lot</w:t>
      </w:r>
      <w:r w:rsidR="00BC465D" w:rsidRPr="00EE1E77">
        <w:rPr>
          <w:rFonts w:ascii="Tahoma" w:hAnsi="Tahoma" w:cs="Tahoma"/>
          <w:bCs/>
          <w:lang w:val="fr-CH"/>
        </w:rPr>
        <w:t xml:space="preserve">) </w:t>
      </w:r>
    </w:p>
    <w:p w:rsidR="008D6EAD" w:rsidRPr="00EE1E77" w:rsidRDefault="00EB153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3046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La marchandise a été rappelée</w:t>
      </w:r>
    </w:p>
    <w:p w:rsidR="00BC465D" w:rsidRPr="00EE1E77" w:rsidRDefault="00EB153F" w:rsidP="004203D2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182766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>L’organisme certificateur a été informé</w:t>
      </w:r>
    </w:p>
    <w:p w:rsidR="009D03E2" w:rsidRPr="00EE1E77" w:rsidRDefault="009D03E2" w:rsidP="004203D2">
      <w:pPr>
        <w:spacing w:before="120"/>
        <w:ind w:left="708"/>
        <w:rPr>
          <w:rFonts w:ascii="Tahoma" w:hAnsi="Tahoma" w:cs="Tahoma"/>
          <w:bCs/>
          <w:lang w:val="fr-CH"/>
        </w:rPr>
      </w:pPr>
    </w:p>
    <w:p w:rsidR="00BD46FA" w:rsidRPr="00EE1E77" w:rsidRDefault="00BD46FA" w:rsidP="004203D2">
      <w:pPr>
        <w:spacing w:before="120"/>
        <w:ind w:left="708"/>
        <w:rPr>
          <w:rFonts w:ascii="Tahoma" w:hAnsi="Tahoma" w:cs="Tahoma"/>
          <w:bCs/>
          <w:lang w:val="fr-CH"/>
        </w:rPr>
      </w:pPr>
    </w:p>
    <w:p w:rsidR="00BC465D" w:rsidRPr="00EE1E77" w:rsidRDefault="00717693" w:rsidP="00BC465D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fr-CH"/>
        </w:rPr>
      </w:pPr>
      <w:r w:rsidRPr="00EE1E77">
        <w:rPr>
          <w:rFonts w:ascii="Tahoma" w:hAnsi="Tahoma" w:cs="Tahoma"/>
          <w:b/>
          <w:lang w:val="fr-CH"/>
        </w:rPr>
        <w:t>Manière de traiter la marchandise bloquée</w:t>
      </w:r>
    </w:p>
    <w:p w:rsidR="00AD158C" w:rsidRPr="00EE1E77" w:rsidRDefault="00EB153F" w:rsidP="00496619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184435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717693" w:rsidRPr="00EE1E77">
        <w:rPr>
          <w:rFonts w:ascii="Tahoma" w:hAnsi="Tahoma" w:cs="Tahoma"/>
          <w:bCs/>
          <w:lang w:val="fr-CH"/>
        </w:rPr>
        <w:t xml:space="preserve">La marchandise bloquée </w:t>
      </w:r>
      <w:r w:rsidR="00DB4EF2" w:rsidRPr="00EE1E77">
        <w:rPr>
          <w:rFonts w:ascii="Tahoma" w:hAnsi="Tahoma" w:cs="Tahoma"/>
          <w:bCs/>
          <w:lang w:val="fr-CH"/>
        </w:rPr>
        <w:t>sera</w:t>
      </w:r>
      <w:r w:rsidR="00717693" w:rsidRPr="00EE1E77">
        <w:rPr>
          <w:rFonts w:ascii="Tahoma" w:hAnsi="Tahoma" w:cs="Tahoma"/>
          <w:bCs/>
          <w:lang w:val="fr-CH"/>
        </w:rPr>
        <w:t xml:space="preserve"> lavée</w:t>
      </w:r>
      <w:r w:rsidR="00AD158C" w:rsidRPr="00EE1E77">
        <w:rPr>
          <w:rFonts w:ascii="Tahoma" w:hAnsi="Tahoma" w:cs="Tahoma"/>
          <w:bCs/>
          <w:lang w:val="fr-CH"/>
        </w:rPr>
        <w:t xml:space="preserve"> </w:t>
      </w:r>
    </w:p>
    <w:p w:rsidR="00BC465D" w:rsidRPr="00EE1E77" w:rsidRDefault="00EB153F" w:rsidP="00496619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15027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DB4EF2" w:rsidRPr="00EE1E77">
        <w:rPr>
          <w:rFonts w:ascii="Tahoma" w:hAnsi="Tahoma" w:cs="Tahoma"/>
          <w:bCs/>
          <w:lang w:val="fr-CH"/>
        </w:rPr>
        <w:t>La marchandise bloquée sera entreposée plus longtemps</w:t>
      </w:r>
      <w:r w:rsidR="00AD158C" w:rsidRPr="00EE1E77">
        <w:rPr>
          <w:rFonts w:ascii="Tahoma" w:hAnsi="Tahoma" w:cs="Tahoma"/>
          <w:bCs/>
          <w:lang w:val="fr-CH"/>
        </w:rPr>
        <w:t xml:space="preserve"> </w:t>
      </w:r>
    </w:p>
    <w:p w:rsidR="00AD158C" w:rsidRPr="00EE1E77" w:rsidRDefault="00EB153F" w:rsidP="00496619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28810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DB4EF2" w:rsidRPr="00EE1E77">
        <w:rPr>
          <w:rFonts w:ascii="Tahoma" w:hAnsi="Tahoma" w:cs="Tahoma"/>
          <w:bCs/>
          <w:lang w:val="fr-CH"/>
        </w:rPr>
        <w:t>La marchandise bloquée sera analysée une nouvelle fois</w:t>
      </w:r>
    </w:p>
    <w:p w:rsidR="00147A47" w:rsidRPr="00EE1E77" w:rsidRDefault="00EB153F" w:rsidP="00496619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-1233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DB4EF2" w:rsidRPr="00EE1E77">
        <w:rPr>
          <w:rFonts w:ascii="Tahoma" w:hAnsi="Tahoma" w:cs="Tahoma"/>
          <w:bCs/>
          <w:lang w:val="fr-CH"/>
        </w:rPr>
        <w:t xml:space="preserve">La marchandise </w:t>
      </w:r>
      <w:r w:rsidR="00902A74" w:rsidRPr="00EE1E77">
        <w:rPr>
          <w:rFonts w:ascii="Tahoma" w:hAnsi="Tahoma" w:cs="Tahoma"/>
          <w:bCs/>
          <w:lang w:val="fr-CH"/>
        </w:rPr>
        <w:t>bloquée est jugée être sans danger et pourra être remise en vente</w:t>
      </w:r>
    </w:p>
    <w:p w:rsidR="00AD158C" w:rsidRPr="00EE1E77" w:rsidRDefault="00EB153F" w:rsidP="00496619">
      <w:pPr>
        <w:spacing w:before="120"/>
        <w:ind w:left="708"/>
        <w:rPr>
          <w:rFonts w:ascii="Tahoma" w:hAnsi="Tahoma" w:cs="Tahoma"/>
          <w:bCs/>
          <w:lang w:val="fr-CH"/>
        </w:rPr>
      </w:pPr>
      <w:sdt>
        <w:sdtPr>
          <w:rPr>
            <w:rFonts w:ascii="Tahoma" w:hAnsi="Tahoma" w:cs="Tahoma"/>
            <w:bCs/>
            <w:lang w:val="fr-CH"/>
          </w:rPr>
          <w:id w:val="15704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 w:rsidRPr="00EE1E77">
            <w:rPr>
              <w:rFonts w:ascii="MS Gothic" w:eastAsia="MS Gothic" w:hAnsi="MS Gothic" w:cs="Tahoma"/>
              <w:bCs/>
              <w:lang w:val="fr-CH"/>
            </w:rPr>
            <w:t>☐</w:t>
          </w:r>
        </w:sdtContent>
      </w:sdt>
      <w:r w:rsidR="00850D25" w:rsidRPr="00EE1E77">
        <w:rPr>
          <w:rFonts w:ascii="Tahoma" w:hAnsi="Tahoma" w:cs="Tahoma"/>
          <w:bCs/>
          <w:lang w:val="fr-CH"/>
        </w:rPr>
        <w:tab/>
      </w:r>
      <w:r w:rsidR="00902A74" w:rsidRPr="00EE1E77">
        <w:rPr>
          <w:rFonts w:ascii="Tahoma" w:hAnsi="Tahoma" w:cs="Tahoma"/>
          <w:bCs/>
          <w:lang w:val="fr-CH"/>
        </w:rPr>
        <w:t>La marchandise sera détruite</w:t>
      </w:r>
    </w:p>
    <w:p w:rsidR="00B660B9" w:rsidRPr="00EE1E77" w:rsidRDefault="00B660B9" w:rsidP="00AD158C">
      <w:pPr>
        <w:spacing w:before="120"/>
        <w:rPr>
          <w:rFonts w:ascii="Tahoma" w:hAnsi="Tahoma" w:cs="Tahoma"/>
          <w:bCs/>
          <w:lang w:val="fr-CH"/>
        </w:rPr>
      </w:pPr>
    </w:p>
    <w:p w:rsidR="00BA519B" w:rsidRPr="00EE1E77" w:rsidRDefault="00902A74" w:rsidP="00BA519B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  <w:lang w:val="fr-CH"/>
        </w:rPr>
      </w:pPr>
      <w:r w:rsidRPr="00EE1E77">
        <w:rPr>
          <w:rFonts w:ascii="Tahoma" w:hAnsi="Tahoma" w:cs="Tahoma"/>
          <w:b/>
          <w:lang w:val="fr-CH"/>
        </w:rPr>
        <w:t>Mesures d‘amélioration</w:t>
      </w:r>
      <w:r w:rsidR="00BA519B" w:rsidRPr="00EE1E77">
        <w:rPr>
          <w:rFonts w:ascii="Tahoma" w:hAnsi="Tahoma" w:cs="Tahoma"/>
          <w:b/>
          <w:lang w:val="fr-CH"/>
        </w:rPr>
        <w:t xml:space="preserve"> / </w:t>
      </w:r>
      <w:r w:rsidRPr="00EE1E77">
        <w:rPr>
          <w:rFonts w:ascii="Tahoma" w:hAnsi="Tahoma" w:cs="Tahoma"/>
          <w:b/>
          <w:lang w:val="fr-CH"/>
        </w:rPr>
        <w:t>Mesures préventives</w:t>
      </w:r>
    </w:p>
    <w:p w:rsidR="00BA519B" w:rsidRPr="00EE1E77" w:rsidRDefault="0082629B" w:rsidP="00496619">
      <w:pPr>
        <w:spacing w:before="120"/>
        <w:ind w:left="708"/>
        <w:rPr>
          <w:rFonts w:ascii="Tahoma" w:hAnsi="Tahoma" w:cs="Tahoma"/>
          <w:b/>
          <w:bCs/>
          <w:lang w:val="fr-CH"/>
        </w:rPr>
      </w:pPr>
      <w:r w:rsidRPr="00EE1E77">
        <w:rPr>
          <w:rFonts w:ascii="Tahoma" w:hAnsi="Tahoma" w:cs="Tahoma"/>
          <w:b/>
          <w:bCs/>
          <w:lang w:val="fr-CH"/>
        </w:rPr>
        <w:t>M</w:t>
      </w:r>
      <w:r w:rsidR="00902A74" w:rsidRPr="00EE1E77">
        <w:rPr>
          <w:rFonts w:ascii="Tahoma" w:hAnsi="Tahoma" w:cs="Tahoma"/>
          <w:b/>
          <w:bCs/>
          <w:lang w:val="fr-CH"/>
        </w:rPr>
        <w:t>esures internes</w:t>
      </w:r>
      <w:r w:rsidR="00BA519B" w:rsidRPr="00EE1E77">
        <w:rPr>
          <w:rFonts w:ascii="Tahoma" w:hAnsi="Tahoma" w:cs="Tahoma"/>
          <w:b/>
          <w:bCs/>
          <w:lang w:val="fr-CH"/>
        </w:rPr>
        <w:t>:</w:t>
      </w:r>
    </w:p>
    <w:p w:rsidR="00496619" w:rsidRPr="00EE1E77" w:rsidRDefault="00496619" w:rsidP="00496619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</w:t>
      </w:r>
      <w:r w:rsidR="00A85F2A" w:rsidRPr="00EE1E77">
        <w:rPr>
          <w:rFonts w:ascii="Tahoma" w:hAnsi="Tahoma" w:cs="Tahoma"/>
          <w:bCs/>
          <w:lang w:val="fr-CH"/>
        </w:rPr>
        <w:t>____________</w:t>
      </w:r>
      <w:r w:rsidRPr="00EE1E77">
        <w:rPr>
          <w:rFonts w:ascii="Tahoma" w:hAnsi="Tahoma" w:cs="Tahoma"/>
          <w:bCs/>
          <w:lang w:val="fr-CH"/>
        </w:rPr>
        <w:t>___________________________________</w:t>
      </w:r>
    </w:p>
    <w:p w:rsidR="00496619" w:rsidRPr="00EE1E77" w:rsidRDefault="00496619" w:rsidP="00496619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</w:t>
      </w:r>
      <w:r w:rsidR="00A85F2A" w:rsidRPr="00EE1E77">
        <w:rPr>
          <w:rFonts w:ascii="Tahoma" w:hAnsi="Tahoma" w:cs="Tahoma"/>
          <w:bCs/>
          <w:lang w:val="fr-CH"/>
        </w:rPr>
        <w:t>____________</w:t>
      </w:r>
      <w:r w:rsidRPr="00EE1E77">
        <w:rPr>
          <w:rFonts w:ascii="Tahoma" w:hAnsi="Tahoma" w:cs="Tahoma"/>
          <w:bCs/>
          <w:lang w:val="fr-CH"/>
        </w:rPr>
        <w:t>__________</w:t>
      </w:r>
    </w:p>
    <w:p w:rsidR="00A85F2A" w:rsidRPr="00EE1E77" w:rsidRDefault="00A85F2A" w:rsidP="00A85F2A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496619" w:rsidRPr="00EE1E77" w:rsidRDefault="00496619" w:rsidP="00496619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</w:t>
      </w:r>
      <w:r w:rsidR="00A85F2A" w:rsidRPr="00EE1E77">
        <w:rPr>
          <w:rFonts w:ascii="Tahoma" w:hAnsi="Tahoma" w:cs="Tahoma"/>
          <w:bCs/>
          <w:lang w:val="fr-CH"/>
        </w:rPr>
        <w:t>____________</w:t>
      </w:r>
      <w:r w:rsidRPr="00EE1E77">
        <w:rPr>
          <w:rFonts w:ascii="Tahoma" w:hAnsi="Tahoma" w:cs="Tahoma"/>
          <w:bCs/>
          <w:lang w:val="fr-CH"/>
        </w:rPr>
        <w:t>______________________________</w:t>
      </w:r>
    </w:p>
    <w:p w:rsidR="00A85F2A" w:rsidRPr="00EE1E77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BA519B" w:rsidRPr="00EE1E77" w:rsidRDefault="0002764F" w:rsidP="00BA519B">
      <w:pPr>
        <w:spacing w:before="120"/>
        <w:rPr>
          <w:rFonts w:ascii="Tahoma" w:hAnsi="Tahoma" w:cs="Tahoma"/>
          <w:b/>
          <w:bCs/>
          <w:lang w:val="fr-CH"/>
        </w:rPr>
      </w:pPr>
      <w:r w:rsidRPr="00EE1E77">
        <w:rPr>
          <w:rFonts w:ascii="Tahoma" w:hAnsi="Tahoma" w:cs="Tahoma"/>
          <w:b/>
          <w:bCs/>
          <w:lang w:val="fr-CH"/>
        </w:rPr>
        <w:tab/>
      </w:r>
    </w:p>
    <w:p w:rsidR="00BA519B" w:rsidRPr="00EE1E77" w:rsidRDefault="0082629B" w:rsidP="00496619">
      <w:pPr>
        <w:spacing w:before="120"/>
        <w:ind w:left="708"/>
        <w:rPr>
          <w:rFonts w:ascii="Tahoma" w:hAnsi="Tahoma" w:cs="Tahoma"/>
          <w:b/>
          <w:bCs/>
          <w:lang w:val="fr-CH"/>
        </w:rPr>
      </w:pPr>
      <w:r w:rsidRPr="00EE1E77">
        <w:rPr>
          <w:rFonts w:ascii="Tahoma" w:hAnsi="Tahoma" w:cs="Tahoma"/>
          <w:b/>
          <w:bCs/>
          <w:lang w:val="fr-CH"/>
        </w:rPr>
        <w:t>M</w:t>
      </w:r>
      <w:r w:rsidR="00902A74" w:rsidRPr="00EE1E77">
        <w:rPr>
          <w:rFonts w:ascii="Tahoma" w:hAnsi="Tahoma" w:cs="Tahoma"/>
          <w:b/>
          <w:bCs/>
          <w:lang w:val="fr-CH"/>
        </w:rPr>
        <w:t>esures externes</w:t>
      </w:r>
      <w:r w:rsidR="00BA519B" w:rsidRPr="00EE1E77">
        <w:rPr>
          <w:rFonts w:ascii="Tahoma" w:hAnsi="Tahoma" w:cs="Tahoma"/>
          <w:b/>
          <w:bCs/>
          <w:lang w:val="fr-CH"/>
        </w:rPr>
        <w:t>:</w:t>
      </w:r>
    </w:p>
    <w:p w:rsidR="00BA519B" w:rsidRPr="00EE1E77" w:rsidRDefault="0082629B" w:rsidP="00496619">
      <w:pPr>
        <w:spacing w:before="120"/>
        <w:ind w:left="70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M</w:t>
      </w:r>
      <w:r w:rsidR="00902A74" w:rsidRPr="00EE1E77">
        <w:rPr>
          <w:rFonts w:ascii="Tahoma" w:hAnsi="Tahoma" w:cs="Tahoma"/>
          <w:bCs/>
          <w:lang w:val="fr-CH"/>
        </w:rPr>
        <w:t>esures devant être prises à l’externe (par ex. par le fournisseur)</w:t>
      </w:r>
      <w:r w:rsidR="00BA519B" w:rsidRPr="00EE1E77">
        <w:rPr>
          <w:rFonts w:ascii="Tahoma" w:hAnsi="Tahoma" w:cs="Tahoma"/>
          <w:bCs/>
          <w:lang w:val="fr-CH"/>
        </w:rPr>
        <w:t>:</w:t>
      </w:r>
    </w:p>
    <w:p w:rsidR="00A85F2A" w:rsidRPr="00EE1E77" w:rsidRDefault="00A85F2A" w:rsidP="00A85F2A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numPr>
          <w:ilvl w:val="0"/>
          <w:numId w:val="19"/>
        </w:numPr>
        <w:spacing w:before="120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85F2A" w:rsidRPr="00EE1E77" w:rsidRDefault="00A85F2A" w:rsidP="00A85F2A">
      <w:pPr>
        <w:spacing w:before="120"/>
        <w:ind w:left="1068"/>
        <w:rPr>
          <w:rFonts w:ascii="Tahoma" w:hAnsi="Tahoma" w:cs="Tahoma"/>
          <w:bCs/>
          <w:lang w:val="fr-CH"/>
        </w:rPr>
      </w:pPr>
      <w:r w:rsidRPr="00EE1E77">
        <w:rPr>
          <w:rFonts w:ascii="Tahoma" w:hAnsi="Tahoma" w:cs="Tahoma"/>
          <w:bCs/>
          <w:lang w:val="fr-CH"/>
        </w:rPr>
        <w:t>_________________________________________________________________________________</w:t>
      </w:r>
    </w:p>
    <w:p w:rsidR="00AD158C" w:rsidRPr="00EE1E77" w:rsidRDefault="00AD158C" w:rsidP="00496619">
      <w:pPr>
        <w:spacing w:before="120"/>
        <w:ind w:left="708"/>
        <w:rPr>
          <w:rFonts w:ascii="Tahoma" w:hAnsi="Tahoma" w:cs="Tahoma"/>
          <w:bCs/>
          <w:lang w:val="fr-CH"/>
        </w:rPr>
      </w:pPr>
    </w:p>
    <w:p w:rsidR="00B660B9" w:rsidRPr="00EE1E77" w:rsidRDefault="00B660B9" w:rsidP="00BC465D">
      <w:pPr>
        <w:spacing w:before="120"/>
        <w:rPr>
          <w:rFonts w:ascii="Tahoma" w:hAnsi="Tahoma" w:cs="Tahoma"/>
          <w:bCs/>
          <w:lang w:val="fr-CH"/>
        </w:rPr>
      </w:pPr>
    </w:p>
    <w:p w:rsidR="00FB1A8A" w:rsidRPr="00EE1E77" w:rsidRDefault="00FB1A8A" w:rsidP="0025792A">
      <w:pPr>
        <w:spacing w:before="120"/>
        <w:ind w:left="709" w:hanging="709"/>
        <w:rPr>
          <w:rFonts w:ascii="Tahoma" w:hAnsi="Tahoma" w:cs="Tahoma"/>
          <w:lang w:val="fr-CH"/>
        </w:rPr>
      </w:pPr>
    </w:p>
    <w:p w:rsidR="00FB1A8A" w:rsidRPr="00EE1E77" w:rsidRDefault="00FB1A8A" w:rsidP="0025792A">
      <w:pPr>
        <w:spacing w:before="120"/>
        <w:ind w:left="709" w:hanging="709"/>
        <w:rPr>
          <w:rFonts w:ascii="Tahoma" w:hAnsi="Tahoma" w:cs="Tahoma"/>
          <w:lang w:val="fr-CH"/>
        </w:rPr>
      </w:pPr>
    </w:p>
    <w:p w:rsidR="00BF6482" w:rsidRPr="00EE1E77" w:rsidRDefault="00147A47" w:rsidP="0025792A">
      <w:pPr>
        <w:spacing w:before="120"/>
        <w:ind w:left="709" w:hanging="709"/>
        <w:rPr>
          <w:rFonts w:ascii="Tahoma" w:hAnsi="Tahoma" w:cs="Tahoma"/>
          <w:lang w:val="fr-CH"/>
        </w:rPr>
      </w:pPr>
      <w:r w:rsidRPr="00EE1E77">
        <w:rPr>
          <w:rFonts w:ascii="Tahoma" w:hAnsi="Tahoma" w:cs="Tahoma"/>
          <w:lang w:val="fr-CH"/>
        </w:rPr>
        <w:t>Dat</w:t>
      </w:r>
      <w:r w:rsidR="00902A74" w:rsidRPr="00EE1E77">
        <w:rPr>
          <w:rFonts w:ascii="Tahoma" w:hAnsi="Tahoma" w:cs="Tahoma"/>
          <w:lang w:val="fr-CH"/>
        </w:rPr>
        <w:t>e</w:t>
      </w:r>
      <w:r w:rsidRPr="00EE1E77">
        <w:rPr>
          <w:rFonts w:ascii="Tahoma" w:hAnsi="Tahoma" w:cs="Tahoma"/>
          <w:lang w:val="fr-CH"/>
        </w:rPr>
        <w:t>: ___________________________</w:t>
      </w:r>
      <w:r w:rsidRPr="00EE1E77">
        <w:rPr>
          <w:rFonts w:ascii="Tahoma" w:hAnsi="Tahoma" w:cs="Tahoma"/>
          <w:lang w:val="fr-CH"/>
        </w:rPr>
        <w:tab/>
      </w:r>
      <w:r w:rsidR="00902A74" w:rsidRPr="00EE1E77">
        <w:rPr>
          <w:rFonts w:ascii="Tahoma" w:hAnsi="Tahoma" w:cs="Tahoma"/>
          <w:lang w:val="fr-CH"/>
        </w:rPr>
        <w:t>Signature</w:t>
      </w:r>
      <w:r w:rsidRPr="00EE1E77">
        <w:rPr>
          <w:rFonts w:ascii="Tahoma" w:hAnsi="Tahoma" w:cs="Tahoma"/>
          <w:lang w:val="fr-CH"/>
        </w:rPr>
        <w:t>: ___________________________________</w:t>
      </w:r>
    </w:p>
    <w:p w:rsidR="00BF6482" w:rsidRPr="00EE1E77" w:rsidRDefault="00BF6482" w:rsidP="0025792A">
      <w:pPr>
        <w:spacing w:before="120"/>
        <w:ind w:left="709" w:hanging="709"/>
        <w:rPr>
          <w:rFonts w:ascii="Tahoma" w:hAnsi="Tahoma" w:cs="Tahoma"/>
          <w:sz w:val="22"/>
          <w:lang w:val="fr-CH"/>
        </w:rPr>
      </w:pPr>
    </w:p>
    <w:sectPr w:rsidR="00BF6482" w:rsidRPr="00EE1E77" w:rsidSect="00BD4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993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12" w:rsidRDefault="00A53412">
      <w:r>
        <w:separator/>
      </w:r>
    </w:p>
  </w:endnote>
  <w:endnote w:type="continuationSeparator" w:id="0">
    <w:p w:rsidR="00A53412" w:rsidRDefault="00A5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3F" w:rsidRDefault="00EB15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EE1E77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EE1E77">
      <w:rPr>
        <w:rFonts w:ascii="Tahoma" w:hAnsi="Tahoma" w:cs="Tahoma"/>
        <w:sz w:val="18"/>
        <w:szCs w:val="18"/>
        <w:lang w:val="fr-CH"/>
      </w:rPr>
      <w:t>SwissGAP 201</w:t>
    </w:r>
    <w:r w:rsidR="00EB153F">
      <w:rPr>
        <w:rFonts w:ascii="Tahoma" w:hAnsi="Tahoma" w:cs="Tahoma"/>
        <w:sz w:val="18"/>
        <w:szCs w:val="18"/>
        <w:lang w:val="fr-CH"/>
      </w:rPr>
      <w:t>7-V1 (01.01.2017</w:t>
    </w:r>
    <w:bookmarkStart w:id="0" w:name="_GoBack"/>
    <w:bookmarkEnd w:id="0"/>
    <w:r w:rsidRPr="00EE1E77">
      <w:rPr>
        <w:rFonts w:ascii="Tahoma" w:hAnsi="Tahoma" w:cs="Tahoma"/>
        <w:sz w:val="18"/>
        <w:szCs w:val="18"/>
        <w:lang w:val="fr-CH"/>
      </w:rPr>
      <w:t>)</w:t>
    </w:r>
    <w:r w:rsidRPr="00EE1E77">
      <w:rPr>
        <w:rFonts w:ascii="Tahoma" w:hAnsi="Tahoma" w:cs="Tahoma"/>
        <w:sz w:val="18"/>
        <w:szCs w:val="18"/>
        <w:lang w:val="fr-CH"/>
      </w:rPr>
      <w:tab/>
    </w:r>
    <w:r w:rsidR="00E17C88" w:rsidRPr="00E17C88">
      <w:rPr>
        <w:rFonts w:ascii="Tahoma" w:hAnsi="Tahoma" w:cs="Tahoma"/>
        <w:sz w:val="18"/>
        <w:szCs w:val="18"/>
        <w:lang w:val="fr-CH"/>
      </w:rPr>
      <w:t>Documentation d‘application</w:t>
    </w:r>
    <w:r w:rsidRPr="00E17C88">
      <w:rPr>
        <w:rFonts w:ascii="Tahoma" w:hAnsi="Tahoma" w:cs="Tahoma"/>
        <w:sz w:val="18"/>
        <w:szCs w:val="18"/>
        <w:lang w:val="fr-CH"/>
      </w:rPr>
      <w:t xml:space="preserve"> (</w:t>
    </w:r>
    <w:r w:rsidR="00CC1B04" w:rsidRPr="00E17C88">
      <w:rPr>
        <w:rFonts w:ascii="Tahoma" w:hAnsi="Tahoma" w:cs="Tahoma"/>
        <w:sz w:val="18"/>
        <w:szCs w:val="18"/>
        <w:lang w:val="fr-CH"/>
      </w:rPr>
      <w:t>Regist</w:t>
    </w:r>
    <w:r w:rsidR="00E17C88" w:rsidRPr="00E17C88">
      <w:rPr>
        <w:rFonts w:ascii="Tahoma" w:hAnsi="Tahoma" w:cs="Tahoma"/>
        <w:sz w:val="18"/>
        <w:szCs w:val="18"/>
        <w:lang w:val="fr-CH"/>
      </w:rPr>
      <w:t>re</w:t>
    </w:r>
    <w:r w:rsidRPr="00E17C88">
      <w:rPr>
        <w:rFonts w:ascii="Tahoma" w:hAnsi="Tahoma" w:cs="Tahoma"/>
        <w:sz w:val="18"/>
        <w:szCs w:val="18"/>
        <w:lang w:val="fr-CH"/>
      </w:rPr>
      <w:t xml:space="preserve"> 14)</w:t>
    </w:r>
    <w:r w:rsidRPr="00EE1E77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EE1E77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B153F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EE1E77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EE1E77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B153F">
      <w:rPr>
        <w:rFonts w:ascii="Tahoma" w:hAnsi="Tahoma" w:cs="Tahoma"/>
        <w:noProof/>
        <w:sz w:val="18"/>
        <w:szCs w:val="18"/>
        <w:lang w:val="fr-CH"/>
      </w:rPr>
      <w:t>2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12" w:rsidRDefault="00A53412">
      <w:r>
        <w:separator/>
      </w:r>
    </w:p>
  </w:footnote>
  <w:footnote w:type="continuationSeparator" w:id="0">
    <w:p w:rsidR="00A53412" w:rsidRDefault="00A5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3F" w:rsidRDefault="00EB15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Default="00E17C88" w:rsidP="008B245C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E17C88">
      <w:rPr>
        <w:rFonts w:ascii="Tahoma" w:hAnsi="Tahoma" w:cs="Tahoma"/>
        <w:b/>
        <w:sz w:val="24"/>
        <w:szCs w:val="24"/>
        <w:lang w:val="fr-CH"/>
      </w:rPr>
      <w:t>Rappel de marchandises</w:t>
    </w:r>
    <w:r w:rsidR="008B245C" w:rsidRPr="00E17C88">
      <w:rPr>
        <w:rFonts w:ascii="Tahoma" w:hAnsi="Tahoma" w:cs="Tahoma"/>
        <w:b/>
        <w:sz w:val="24"/>
        <w:szCs w:val="24"/>
        <w:lang w:val="fr-CH"/>
      </w:rPr>
      <w:t xml:space="preserve"> (P</w:t>
    </w:r>
    <w:r w:rsidRPr="00E17C88">
      <w:rPr>
        <w:rFonts w:ascii="Tahoma" w:hAnsi="Tahoma" w:cs="Tahoma"/>
        <w:b/>
        <w:sz w:val="24"/>
        <w:szCs w:val="24"/>
        <w:lang w:val="fr-CH"/>
      </w:rPr>
      <w:t>C</w:t>
    </w:r>
    <w:r w:rsidR="00EB153F">
      <w:rPr>
        <w:rFonts w:ascii="Tahoma" w:hAnsi="Tahoma" w:cs="Tahoma"/>
        <w:b/>
        <w:sz w:val="24"/>
        <w:szCs w:val="24"/>
        <w:lang w:val="fr-CH"/>
      </w:rPr>
      <w:t xml:space="preserve"> 13</w:t>
    </w:r>
    <w:r w:rsidR="008B245C" w:rsidRPr="00E17C88">
      <w:rPr>
        <w:rFonts w:ascii="Tahoma" w:hAnsi="Tahoma" w:cs="Tahoma"/>
        <w:b/>
        <w:sz w:val="24"/>
        <w:szCs w:val="24"/>
        <w:lang w:val="fr-CH"/>
      </w:rPr>
      <w:t>.4.1)</w:t>
    </w:r>
    <w:r w:rsidR="008B245C" w:rsidRPr="00E17C88">
      <w:rPr>
        <w:rFonts w:ascii="Univers" w:hAnsi="Univers"/>
        <w:b/>
        <w:sz w:val="40"/>
        <w:lang w:val="fr-CH"/>
      </w:rPr>
      <w:tab/>
    </w:r>
    <w:r w:rsidR="008B245C" w:rsidRPr="00E17C88">
      <w:rPr>
        <w:rFonts w:ascii="Univers" w:hAnsi="Univers"/>
        <w:b/>
        <w:sz w:val="40"/>
        <w:lang w:val="fr-CH"/>
      </w:rPr>
      <w:tab/>
    </w:r>
    <w:r w:rsidR="008B245C" w:rsidRPr="005B44BC">
      <w:rPr>
        <w:rFonts w:ascii="Century Gothic" w:hAnsi="Century Gothic" w:cs="Tahoma"/>
        <w:b/>
        <w:sz w:val="24"/>
        <w:szCs w:val="24"/>
      </w:rPr>
      <w:t>SwissGAP</w:t>
    </w:r>
  </w:p>
  <w:p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8B245C" w:rsidRDefault="008B24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2836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A7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A6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C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EE4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534C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BC0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CE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0D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9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6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8B80189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A04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A5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E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CC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A50123"/>
    <w:multiLevelType w:val="hybridMultilevel"/>
    <w:tmpl w:val="00D089F4"/>
    <w:lvl w:ilvl="0" w:tplc="F2C61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48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0E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2764F"/>
    <w:rsid w:val="00037B63"/>
    <w:rsid w:val="000438F9"/>
    <w:rsid w:val="000976EB"/>
    <w:rsid w:val="000A229A"/>
    <w:rsid w:val="000A5977"/>
    <w:rsid w:val="000C12FB"/>
    <w:rsid w:val="000C5B5F"/>
    <w:rsid w:val="000D6885"/>
    <w:rsid w:val="00114C48"/>
    <w:rsid w:val="001168BF"/>
    <w:rsid w:val="0013183B"/>
    <w:rsid w:val="001371FD"/>
    <w:rsid w:val="00147A47"/>
    <w:rsid w:val="001656DB"/>
    <w:rsid w:val="001D106A"/>
    <w:rsid w:val="001D5922"/>
    <w:rsid w:val="00206B3E"/>
    <w:rsid w:val="0025792A"/>
    <w:rsid w:val="002717F6"/>
    <w:rsid w:val="00282C00"/>
    <w:rsid w:val="002A12D5"/>
    <w:rsid w:val="002A48D5"/>
    <w:rsid w:val="002B3755"/>
    <w:rsid w:val="002B49A5"/>
    <w:rsid w:val="0031468F"/>
    <w:rsid w:val="00315CA6"/>
    <w:rsid w:val="00372EFE"/>
    <w:rsid w:val="003B172B"/>
    <w:rsid w:val="003C0187"/>
    <w:rsid w:val="003C45CE"/>
    <w:rsid w:val="003E05C9"/>
    <w:rsid w:val="004047CF"/>
    <w:rsid w:val="004203D2"/>
    <w:rsid w:val="004361AF"/>
    <w:rsid w:val="00496619"/>
    <w:rsid w:val="00502C53"/>
    <w:rsid w:val="005125EF"/>
    <w:rsid w:val="0054565C"/>
    <w:rsid w:val="00572E5B"/>
    <w:rsid w:val="005A6E09"/>
    <w:rsid w:val="005B44BC"/>
    <w:rsid w:val="005E1B5E"/>
    <w:rsid w:val="006021D6"/>
    <w:rsid w:val="00627DAC"/>
    <w:rsid w:val="00630771"/>
    <w:rsid w:val="00636DA6"/>
    <w:rsid w:val="00640C76"/>
    <w:rsid w:val="00674F89"/>
    <w:rsid w:val="00693F64"/>
    <w:rsid w:val="006B76D4"/>
    <w:rsid w:val="006D696B"/>
    <w:rsid w:val="006F7711"/>
    <w:rsid w:val="0071500A"/>
    <w:rsid w:val="00717693"/>
    <w:rsid w:val="007833D6"/>
    <w:rsid w:val="007868D2"/>
    <w:rsid w:val="007A106A"/>
    <w:rsid w:val="008239B0"/>
    <w:rsid w:val="0082629B"/>
    <w:rsid w:val="00850D25"/>
    <w:rsid w:val="0085309D"/>
    <w:rsid w:val="00896CF0"/>
    <w:rsid w:val="008A2848"/>
    <w:rsid w:val="008A7DFF"/>
    <w:rsid w:val="008B245C"/>
    <w:rsid w:val="008B3B9E"/>
    <w:rsid w:val="008B56F9"/>
    <w:rsid w:val="008D6EAD"/>
    <w:rsid w:val="008F1C89"/>
    <w:rsid w:val="00902A74"/>
    <w:rsid w:val="00902FF4"/>
    <w:rsid w:val="00916DC4"/>
    <w:rsid w:val="00943109"/>
    <w:rsid w:val="0099125A"/>
    <w:rsid w:val="00993ED4"/>
    <w:rsid w:val="009A7B8D"/>
    <w:rsid w:val="009D03E2"/>
    <w:rsid w:val="009F4F95"/>
    <w:rsid w:val="00A36B5A"/>
    <w:rsid w:val="00A53412"/>
    <w:rsid w:val="00A85F2A"/>
    <w:rsid w:val="00AA7479"/>
    <w:rsid w:val="00AD158C"/>
    <w:rsid w:val="00AD161B"/>
    <w:rsid w:val="00AE3FA8"/>
    <w:rsid w:val="00B003E1"/>
    <w:rsid w:val="00B423EC"/>
    <w:rsid w:val="00B646A4"/>
    <w:rsid w:val="00B660B9"/>
    <w:rsid w:val="00BA3D67"/>
    <w:rsid w:val="00BA4469"/>
    <w:rsid w:val="00BA46D3"/>
    <w:rsid w:val="00BA519B"/>
    <w:rsid w:val="00BC465D"/>
    <w:rsid w:val="00BD46FA"/>
    <w:rsid w:val="00BE4A97"/>
    <w:rsid w:val="00BF6482"/>
    <w:rsid w:val="00C27114"/>
    <w:rsid w:val="00C860EB"/>
    <w:rsid w:val="00C96E27"/>
    <w:rsid w:val="00CC1B04"/>
    <w:rsid w:val="00D11D73"/>
    <w:rsid w:val="00D262DC"/>
    <w:rsid w:val="00D27125"/>
    <w:rsid w:val="00D3364E"/>
    <w:rsid w:val="00D425BE"/>
    <w:rsid w:val="00D871E8"/>
    <w:rsid w:val="00DB4EF2"/>
    <w:rsid w:val="00DF5845"/>
    <w:rsid w:val="00E17C88"/>
    <w:rsid w:val="00E4595F"/>
    <w:rsid w:val="00E47A90"/>
    <w:rsid w:val="00E91E07"/>
    <w:rsid w:val="00EB152D"/>
    <w:rsid w:val="00EB153F"/>
    <w:rsid w:val="00EB5E5C"/>
    <w:rsid w:val="00ED4BA0"/>
    <w:rsid w:val="00EE1E77"/>
    <w:rsid w:val="00EF2EFD"/>
    <w:rsid w:val="00F1382B"/>
    <w:rsid w:val="00F346E8"/>
    <w:rsid w:val="00F41936"/>
    <w:rsid w:val="00F53936"/>
    <w:rsid w:val="00F549CC"/>
    <w:rsid w:val="00F61BCF"/>
    <w:rsid w:val="00F71BB7"/>
    <w:rsid w:val="00F723DC"/>
    <w:rsid w:val="00FB1A8A"/>
    <w:rsid w:val="00FE06D1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533F6F5-B418-494B-B7A6-462B097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AD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B63D-CA6D-4F12-A028-619155D7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4</cp:revision>
  <cp:lastPrinted>2013-08-20T09:21:00Z</cp:lastPrinted>
  <dcterms:created xsi:type="dcterms:W3CDTF">2013-10-29T10:52:00Z</dcterms:created>
  <dcterms:modified xsi:type="dcterms:W3CDTF">2016-10-31T09:13:00Z</dcterms:modified>
</cp:coreProperties>
</file>